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241E" w:rsidRPr="0012241E" w:rsidRDefault="0012241E" w:rsidP="0012241E">
      <w:pPr>
        <w:spacing w:after="0" w:line="240" w:lineRule="auto"/>
        <w:jc w:val="center"/>
        <w:textAlignment w:val="baseline"/>
        <w:rPr>
          <w:rFonts w:ascii="Arial" w:eastAsia="Times New Roman" w:hAnsi="Arial" w:cs="Arial"/>
          <w:b/>
          <w:bCs/>
          <w:color w:val="444444"/>
          <w:sz w:val="24"/>
          <w:szCs w:val="24"/>
          <w:lang w:eastAsia="ru-RU"/>
        </w:rPr>
      </w:pPr>
      <w:r w:rsidRPr="0012241E">
        <w:rPr>
          <w:rFonts w:ascii="Arial" w:eastAsia="Times New Roman" w:hAnsi="Arial" w:cs="Arial"/>
          <w:b/>
          <w:bCs/>
          <w:color w:val="444444"/>
          <w:sz w:val="24"/>
          <w:szCs w:val="24"/>
          <w:lang w:eastAsia="ru-RU"/>
        </w:rPr>
        <w:br/>
        <w:t>ПРАВИТЕЛЬСТВО БРЯНСКОЙ ОБЛАСТИ</w:t>
      </w:r>
    </w:p>
    <w:p w:rsidR="0012241E" w:rsidRPr="0012241E" w:rsidRDefault="0012241E" w:rsidP="0012241E">
      <w:pPr>
        <w:spacing w:after="0" w:line="240" w:lineRule="auto"/>
        <w:jc w:val="center"/>
        <w:textAlignment w:val="baseline"/>
        <w:outlineLvl w:val="1"/>
        <w:rPr>
          <w:rFonts w:ascii="Arial" w:eastAsia="Times New Roman" w:hAnsi="Arial" w:cs="Arial"/>
          <w:b/>
          <w:bCs/>
          <w:color w:val="444444"/>
          <w:sz w:val="24"/>
          <w:szCs w:val="24"/>
          <w:lang w:eastAsia="ru-RU"/>
        </w:rPr>
      </w:pPr>
      <w:r w:rsidRPr="0012241E">
        <w:rPr>
          <w:rFonts w:ascii="Arial" w:eastAsia="Times New Roman" w:hAnsi="Arial" w:cs="Arial"/>
          <w:b/>
          <w:bCs/>
          <w:color w:val="444444"/>
          <w:sz w:val="24"/>
          <w:szCs w:val="24"/>
          <w:lang w:eastAsia="ru-RU"/>
        </w:rPr>
        <w:t>ПОСТАНОВЛЕНИЕ</w:t>
      </w:r>
      <w:r w:rsidRPr="0012241E">
        <w:rPr>
          <w:rFonts w:ascii="Arial" w:eastAsia="Times New Roman" w:hAnsi="Arial" w:cs="Arial"/>
          <w:b/>
          <w:bCs/>
          <w:color w:val="444444"/>
          <w:sz w:val="24"/>
          <w:szCs w:val="24"/>
          <w:lang w:eastAsia="ru-RU"/>
        </w:rPr>
        <w:br/>
        <w:t>от 22 апреля 2019 года N 171-п</w:t>
      </w:r>
      <w:r w:rsidRPr="0012241E">
        <w:rPr>
          <w:rFonts w:ascii="Arial" w:eastAsia="Times New Roman" w:hAnsi="Arial" w:cs="Arial"/>
          <w:b/>
          <w:bCs/>
          <w:color w:val="444444"/>
          <w:sz w:val="24"/>
          <w:szCs w:val="24"/>
          <w:lang w:eastAsia="ru-RU"/>
        </w:rPr>
        <w:br/>
        <w:t>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12241E" w:rsidRPr="0012241E" w:rsidRDefault="0012241E" w:rsidP="0012241E">
      <w:pPr>
        <w:spacing w:after="0" w:line="240" w:lineRule="auto"/>
        <w:jc w:val="center"/>
        <w:textAlignment w:val="baseline"/>
        <w:rPr>
          <w:rFonts w:ascii="Arial" w:eastAsia="Times New Roman" w:hAnsi="Arial" w:cs="Arial"/>
          <w:color w:val="444444"/>
          <w:sz w:val="24"/>
          <w:szCs w:val="24"/>
          <w:lang w:eastAsia="ru-RU"/>
        </w:rPr>
      </w:pPr>
      <w:r w:rsidRPr="0012241E">
        <w:rPr>
          <w:rFonts w:ascii="Arial" w:eastAsia="Times New Roman" w:hAnsi="Arial" w:cs="Arial"/>
          <w:color w:val="444444"/>
          <w:sz w:val="24"/>
          <w:szCs w:val="24"/>
          <w:lang w:eastAsia="ru-RU"/>
        </w:rPr>
        <w:t>(с изменениями на 3 февраля 2025 года)</w:t>
      </w:r>
    </w:p>
    <w:p w:rsidR="0012241E" w:rsidRPr="0012241E" w:rsidRDefault="0012241E" w:rsidP="0012241E">
      <w:pPr>
        <w:spacing w:after="0" w:line="240" w:lineRule="auto"/>
        <w:ind w:firstLine="480"/>
        <w:textAlignment w:val="baseline"/>
        <w:rPr>
          <w:rFonts w:ascii="Arial" w:eastAsia="Times New Roman" w:hAnsi="Arial" w:cs="Arial"/>
          <w:color w:val="444444"/>
          <w:sz w:val="24"/>
          <w:szCs w:val="24"/>
          <w:lang w:eastAsia="ru-RU"/>
        </w:rPr>
      </w:pPr>
      <w:r w:rsidRPr="0012241E">
        <w:rPr>
          <w:rFonts w:ascii="Arial" w:eastAsia="Times New Roman" w:hAnsi="Arial" w:cs="Arial"/>
          <w:color w:val="444444"/>
          <w:sz w:val="24"/>
          <w:szCs w:val="24"/>
          <w:lang w:eastAsia="ru-RU"/>
        </w:rPr>
        <w:t>____________________________________________________________________</w:t>
      </w:r>
    </w:p>
    <w:p w:rsidR="0012241E" w:rsidRPr="0012241E" w:rsidRDefault="0012241E" w:rsidP="0012241E">
      <w:pPr>
        <w:spacing w:after="0" w:line="240" w:lineRule="auto"/>
        <w:ind w:firstLine="480"/>
        <w:textAlignment w:val="baseline"/>
        <w:rPr>
          <w:rFonts w:ascii="Arial" w:eastAsia="Times New Roman" w:hAnsi="Arial" w:cs="Arial"/>
          <w:color w:val="444444"/>
          <w:sz w:val="24"/>
          <w:szCs w:val="24"/>
          <w:lang w:eastAsia="ru-RU"/>
        </w:rPr>
      </w:pPr>
      <w:r w:rsidRPr="0012241E">
        <w:rPr>
          <w:rFonts w:ascii="Arial" w:eastAsia="Times New Roman" w:hAnsi="Arial" w:cs="Arial"/>
          <w:color w:val="444444"/>
          <w:sz w:val="24"/>
          <w:szCs w:val="24"/>
          <w:lang w:eastAsia="ru-RU"/>
        </w:rPr>
        <w:t>Документ с изменениями, внесенными:</w:t>
      </w:r>
    </w:p>
    <w:p w:rsidR="0012241E" w:rsidRPr="0012241E" w:rsidRDefault="0012241E" w:rsidP="0012241E">
      <w:pPr>
        <w:spacing w:after="0" w:line="240" w:lineRule="auto"/>
        <w:ind w:firstLine="480"/>
        <w:textAlignment w:val="baseline"/>
        <w:rPr>
          <w:rFonts w:ascii="Arial" w:eastAsia="Times New Roman" w:hAnsi="Arial" w:cs="Arial"/>
          <w:color w:val="444444"/>
          <w:sz w:val="24"/>
          <w:szCs w:val="24"/>
          <w:lang w:eastAsia="ru-RU"/>
        </w:rPr>
      </w:pPr>
      <w:r w:rsidRPr="0012241E">
        <w:rPr>
          <w:rFonts w:ascii="Arial" w:eastAsia="Times New Roman" w:hAnsi="Arial" w:cs="Arial"/>
          <w:color w:val="444444"/>
          <w:sz w:val="24"/>
          <w:szCs w:val="24"/>
          <w:lang w:eastAsia="ru-RU"/>
        </w:rPr>
        <w:t>постановлением Правительства Брянской области </w:t>
      </w:r>
      <w:hyperlink r:id="rId4" w:history="1">
        <w:r w:rsidRPr="0012241E">
          <w:rPr>
            <w:rFonts w:ascii="Arial" w:eastAsia="Times New Roman" w:hAnsi="Arial" w:cs="Arial"/>
            <w:color w:val="0000FF"/>
            <w:sz w:val="24"/>
            <w:szCs w:val="24"/>
            <w:u w:val="single"/>
            <w:lang w:eastAsia="ru-RU"/>
          </w:rPr>
          <w:t>от 03.02.2025 N 40-п</w:t>
        </w:r>
      </w:hyperlink>
      <w:r w:rsidRPr="0012241E">
        <w:rPr>
          <w:rFonts w:ascii="Arial" w:eastAsia="Times New Roman" w:hAnsi="Arial" w:cs="Arial"/>
          <w:color w:val="444444"/>
          <w:sz w:val="24"/>
          <w:szCs w:val="24"/>
          <w:lang w:eastAsia="ru-RU"/>
        </w:rPr>
        <w:t>.</w:t>
      </w:r>
    </w:p>
    <w:p w:rsidR="0012241E" w:rsidRPr="0012241E" w:rsidRDefault="0012241E" w:rsidP="0012241E">
      <w:pPr>
        <w:spacing w:after="0" w:line="240" w:lineRule="auto"/>
        <w:ind w:firstLine="480"/>
        <w:textAlignment w:val="baseline"/>
        <w:rPr>
          <w:rFonts w:ascii="Arial" w:eastAsia="Times New Roman" w:hAnsi="Arial" w:cs="Arial"/>
          <w:color w:val="444444"/>
          <w:sz w:val="24"/>
          <w:szCs w:val="24"/>
          <w:lang w:eastAsia="ru-RU"/>
        </w:rPr>
      </w:pPr>
      <w:r w:rsidRPr="0012241E">
        <w:rPr>
          <w:rFonts w:ascii="Arial" w:eastAsia="Times New Roman" w:hAnsi="Arial" w:cs="Arial"/>
          <w:color w:val="444444"/>
          <w:sz w:val="24"/>
          <w:szCs w:val="24"/>
          <w:lang w:eastAsia="ru-RU"/>
        </w:rPr>
        <w:t>____________________________________________________________________</w:t>
      </w:r>
    </w:p>
    <w:p w:rsidR="0012241E" w:rsidRPr="0012241E" w:rsidRDefault="0012241E" w:rsidP="0012241E">
      <w:pPr>
        <w:spacing w:after="0" w:line="240" w:lineRule="auto"/>
        <w:ind w:firstLine="480"/>
        <w:textAlignment w:val="baseline"/>
        <w:rPr>
          <w:rFonts w:ascii="Arial" w:eastAsia="Times New Roman" w:hAnsi="Arial" w:cs="Arial"/>
          <w:color w:val="444444"/>
          <w:sz w:val="24"/>
          <w:szCs w:val="24"/>
          <w:lang w:eastAsia="ru-RU"/>
        </w:rPr>
      </w:pPr>
      <w:r w:rsidRPr="0012241E">
        <w:rPr>
          <w:rFonts w:ascii="Arial" w:eastAsia="Times New Roman" w:hAnsi="Arial" w:cs="Arial"/>
          <w:color w:val="444444"/>
          <w:sz w:val="24"/>
          <w:szCs w:val="24"/>
          <w:lang w:eastAsia="ru-RU"/>
        </w:rPr>
        <w:t>В соответствии с частью 5 статьи 67 Федерального закона от 29 декабря 2012 года N 273-ФЗ "Об образовании в Российской Федерации", пунктом 9 статьи 7 Закона Брянской области </w:t>
      </w:r>
      <w:hyperlink r:id="rId5" w:history="1">
        <w:r w:rsidRPr="0012241E">
          <w:rPr>
            <w:rFonts w:ascii="Arial" w:eastAsia="Times New Roman" w:hAnsi="Arial" w:cs="Arial"/>
            <w:color w:val="0000FF"/>
            <w:sz w:val="24"/>
            <w:szCs w:val="24"/>
            <w:u w:val="single"/>
            <w:lang w:eastAsia="ru-RU"/>
          </w:rPr>
          <w:t>от 8 августа 2013 года N 62-З "Об образовании в Брянской области"</w:t>
        </w:r>
      </w:hyperlink>
      <w:r w:rsidRPr="0012241E">
        <w:rPr>
          <w:rFonts w:ascii="Arial" w:eastAsia="Times New Roman" w:hAnsi="Arial" w:cs="Arial"/>
          <w:color w:val="444444"/>
          <w:sz w:val="24"/>
          <w:szCs w:val="24"/>
          <w:lang w:eastAsia="ru-RU"/>
        </w:rPr>
        <w:t>, в целях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Правительство Брянской области</w:t>
      </w:r>
      <w:r w:rsidRPr="0012241E">
        <w:rPr>
          <w:rFonts w:ascii="Arial" w:eastAsia="Times New Roman" w:hAnsi="Arial" w:cs="Arial"/>
          <w:color w:val="444444"/>
          <w:sz w:val="24"/>
          <w:szCs w:val="24"/>
          <w:lang w:eastAsia="ru-RU"/>
        </w:rPr>
        <w:br/>
        <w:t>     постановляет:</w:t>
      </w:r>
    </w:p>
    <w:p w:rsidR="0012241E" w:rsidRPr="0012241E" w:rsidRDefault="0012241E" w:rsidP="0012241E">
      <w:pPr>
        <w:spacing w:after="0" w:line="240" w:lineRule="auto"/>
        <w:jc w:val="right"/>
        <w:textAlignment w:val="baseline"/>
        <w:rPr>
          <w:rFonts w:ascii="Arial" w:eastAsia="Times New Roman" w:hAnsi="Arial" w:cs="Arial"/>
          <w:b/>
          <w:bCs/>
          <w:color w:val="444444"/>
          <w:sz w:val="24"/>
          <w:szCs w:val="24"/>
          <w:lang w:eastAsia="ru-RU"/>
        </w:rPr>
      </w:pPr>
      <w:r w:rsidRPr="0012241E">
        <w:rPr>
          <w:rFonts w:ascii="Arial" w:eastAsia="Times New Roman" w:hAnsi="Arial" w:cs="Arial"/>
          <w:color w:val="444444"/>
          <w:sz w:val="24"/>
          <w:szCs w:val="24"/>
          <w:lang w:eastAsia="ru-RU"/>
        </w:rPr>
        <w:t>1. Утвердить прилагаемый Порядок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Pr="0012241E">
        <w:rPr>
          <w:rFonts w:ascii="Arial" w:eastAsia="Times New Roman" w:hAnsi="Arial" w:cs="Arial"/>
          <w:color w:val="444444"/>
          <w:sz w:val="24"/>
          <w:szCs w:val="24"/>
          <w:lang w:eastAsia="ru-RU"/>
        </w:rPr>
        <w:br/>
        <w:t>2. Опубликовать настоящее постановление на "Официальном интернет-портале правовой информации" (pravo.gov.ru).</w:t>
      </w:r>
      <w:r w:rsidRPr="0012241E">
        <w:rPr>
          <w:rFonts w:ascii="Arial" w:eastAsia="Times New Roman" w:hAnsi="Arial" w:cs="Arial"/>
          <w:color w:val="444444"/>
          <w:sz w:val="24"/>
          <w:szCs w:val="24"/>
          <w:lang w:eastAsia="ru-RU"/>
        </w:rPr>
        <w:br/>
        <w:t>3. Контроль за исполнением постановления возложить на заместителя Губернатора Брянской области Миронову В.М. (в ред. постановления Правительства Брянской области </w:t>
      </w:r>
      <w:hyperlink r:id="rId6" w:history="1">
        <w:r w:rsidRPr="0012241E">
          <w:rPr>
            <w:rFonts w:ascii="Arial" w:eastAsia="Times New Roman" w:hAnsi="Arial" w:cs="Arial"/>
            <w:color w:val="0000FF"/>
            <w:sz w:val="24"/>
            <w:szCs w:val="24"/>
            <w:u w:val="single"/>
            <w:lang w:eastAsia="ru-RU"/>
          </w:rPr>
          <w:t>от 03.02.2025 N 40-п</w:t>
        </w:r>
      </w:hyperlink>
      <w:r w:rsidRPr="0012241E">
        <w:rPr>
          <w:rFonts w:ascii="Arial" w:eastAsia="Times New Roman" w:hAnsi="Arial" w:cs="Arial"/>
          <w:color w:val="444444"/>
          <w:sz w:val="24"/>
          <w:szCs w:val="24"/>
          <w:lang w:eastAsia="ru-RU"/>
        </w:rPr>
        <w:t>)   </w:t>
      </w:r>
      <w:r w:rsidRPr="0012241E">
        <w:rPr>
          <w:rFonts w:ascii="Arial" w:eastAsia="Times New Roman" w:hAnsi="Arial" w:cs="Arial"/>
          <w:color w:val="444444"/>
          <w:sz w:val="24"/>
          <w:szCs w:val="24"/>
          <w:lang w:eastAsia="ru-RU"/>
        </w:rPr>
        <w:br/>
      </w:r>
      <w:r w:rsidRPr="0012241E">
        <w:rPr>
          <w:rFonts w:ascii="Arial" w:eastAsia="Times New Roman" w:hAnsi="Arial" w:cs="Arial"/>
          <w:color w:val="444444"/>
          <w:sz w:val="24"/>
          <w:szCs w:val="24"/>
          <w:lang w:eastAsia="ru-RU"/>
        </w:rPr>
        <w:br/>
        <w:t>Губернатор</w:t>
      </w:r>
      <w:r w:rsidRPr="0012241E">
        <w:rPr>
          <w:rFonts w:ascii="Arial" w:eastAsia="Times New Roman" w:hAnsi="Arial" w:cs="Arial"/>
          <w:color w:val="444444"/>
          <w:sz w:val="24"/>
          <w:szCs w:val="24"/>
          <w:lang w:eastAsia="ru-RU"/>
        </w:rPr>
        <w:br/>
        <w:t>А.В. Богомаз</w:t>
      </w:r>
      <w:r w:rsidRPr="0012241E">
        <w:rPr>
          <w:rFonts w:ascii="Arial" w:eastAsia="Times New Roman" w:hAnsi="Arial" w:cs="Arial"/>
          <w:color w:val="444444"/>
          <w:sz w:val="24"/>
          <w:szCs w:val="24"/>
          <w:lang w:eastAsia="ru-RU"/>
        </w:rPr>
        <w:br/>
      </w:r>
      <w:r w:rsidRPr="0012241E">
        <w:rPr>
          <w:rFonts w:ascii="Arial" w:eastAsia="Times New Roman" w:hAnsi="Arial" w:cs="Arial"/>
          <w:color w:val="444444"/>
          <w:sz w:val="24"/>
          <w:szCs w:val="24"/>
          <w:lang w:eastAsia="ru-RU"/>
        </w:rPr>
        <w:br/>
      </w:r>
      <w:r w:rsidRPr="0012241E">
        <w:rPr>
          <w:rFonts w:ascii="Arial" w:eastAsia="Times New Roman" w:hAnsi="Arial" w:cs="Arial"/>
          <w:b/>
          <w:bCs/>
          <w:color w:val="444444"/>
          <w:sz w:val="24"/>
          <w:szCs w:val="24"/>
          <w:lang w:eastAsia="ru-RU"/>
        </w:rPr>
        <w:t>Утвержден</w:t>
      </w:r>
      <w:r w:rsidRPr="0012241E">
        <w:rPr>
          <w:rFonts w:ascii="Arial" w:eastAsia="Times New Roman" w:hAnsi="Arial" w:cs="Arial"/>
          <w:b/>
          <w:bCs/>
          <w:color w:val="444444"/>
          <w:sz w:val="24"/>
          <w:szCs w:val="24"/>
          <w:lang w:eastAsia="ru-RU"/>
        </w:rPr>
        <w:br/>
        <w:t>постановлением Правительства</w:t>
      </w:r>
      <w:r w:rsidRPr="0012241E">
        <w:rPr>
          <w:rFonts w:ascii="Arial" w:eastAsia="Times New Roman" w:hAnsi="Arial" w:cs="Arial"/>
          <w:b/>
          <w:bCs/>
          <w:color w:val="444444"/>
          <w:sz w:val="24"/>
          <w:szCs w:val="24"/>
          <w:lang w:eastAsia="ru-RU"/>
        </w:rPr>
        <w:br/>
        <w:t>Брянской области</w:t>
      </w:r>
      <w:r w:rsidRPr="0012241E">
        <w:rPr>
          <w:rFonts w:ascii="Arial" w:eastAsia="Times New Roman" w:hAnsi="Arial" w:cs="Arial"/>
          <w:b/>
          <w:bCs/>
          <w:color w:val="444444"/>
          <w:sz w:val="24"/>
          <w:szCs w:val="24"/>
          <w:lang w:eastAsia="ru-RU"/>
        </w:rPr>
        <w:br/>
        <w:t>от 22 апреля 2019 г. N 171-п</w:t>
      </w:r>
    </w:p>
    <w:p w:rsidR="0012241E" w:rsidRPr="0012241E" w:rsidRDefault="0012241E" w:rsidP="0012241E">
      <w:pPr>
        <w:spacing w:after="240" w:line="240" w:lineRule="auto"/>
        <w:jc w:val="center"/>
        <w:textAlignment w:val="baseline"/>
        <w:rPr>
          <w:rFonts w:ascii="Arial" w:eastAsia="Times New Roman" w:hAnsi="Arial" w:cs="Arial"/>
          <w:b/>
          <w:bCs/>
          <w:color w:val="444444"/>
          <w:sz w:val="24"/>
          <w:szCs w:val="24"/>
          <w:lang w:eastAsia="ru-RU"/>
        </w:rPr>
      </w:pPr>
      <w:r w:rsidRPr="0012241E">
        <w:rPr>
          <w:rFonts w:ascii="Arial" w:eastAsia="Times New Roman" w:hAnsi="Arial" w:cs="Arial"/>
          <w:b/>
          <w:bCs/>
          <w:color w:val="444444"/>
          <w:sz w:val="24"/>
          <w:szCs w:val="24"/>
          <w:lang w:eastAsia="ru-RU"/>
        </w:rPr>
        <w:t>ПОРЯДОК</w:t>
      </w:r>
      <w:r w:rsidRPr="0012241E">
        <w:rPr>
          <w:rFonts w:ascii="Arial" w:eastAsia="Times New Roman" w:hAnsi="Arial" w:cs="Arial"/>
          <w:b/>
          <w:bCs/>
          <w:color w:val="444444"/>
          <w:sz w:val="24"/>
          <w:szCs w:val="24"/>
          <w:lang w:eastAsia="ru-RU"/>
        </w:rPr>
        <w:br/>
        <w:t>организации индивидуального отбора при приёме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w:t>
      </w:r>
    </w:p>
    <w:p w:rsidR="0012241E" w:rsidRPr="0012241E" w:rsidRDefault="0012241E" w:rsidP="0012241E">
      <w:pPr>
        <w:spacing w:after="0" w:line="240" w:lineRule="auto"/>
        <w:ind w:firstLine="480"/>
        <w:textAlignment w:val="baseline"/>
        <w:rPr>
          <w:rFonts w:ascii="Arial" w:eastAsia="Times New Roman" w:hAnsi="Arial" w:cs="Arial"/>
          <w:color w:val="444444"/>
          <w:sz w:val="24"/>
          <w:szCs w:val="24"/>
          <w:lang w:eastAsia="ru-RU"/>
        </w:rPr>
      </w:pPr>
      <w:r w:rsidRPr="0012241E">
        <w:rPr>
          <w:rFonts w:ascii="Arial" w:eastAsia="Times New Roman" w:hAnsi="Arial" w:cs="Arial"/>
          <w:color w:val="444444"/>
          <w:sz w:val="24"/>
          <w:szCs w:val="24"/>
          <w:lang w:eastAsia="ru-RU"/>
        </w:rPr>
        <w:t>1. Настоящий Порядок в соответствии с частью 5 статьи 67 Федерального закона от 29 декабря 2012 года N 273-ФЗ "Об образовании в Российской Федерации", подпунктом 9 пункта 1 статьи 7 Закона Брянской области </w:t>
      </w:r>
      <w:hyperlink r:id="rId7" w:history="1">
        <w:r w:rsidRPr="0012241E">
          <w:rPr>
            <w:rFonts w:ascii="Arial" w:eastAsia="Times New Roman" w:hAnsi="Arial" w:cs="Arial"/>
            <w:color w:val="0000FF"/>
            <w:sz w:val="24"/>
            <w:szCs w:val="24"/>
            <w:u w:val="single"/>
            <w:lang w:eastAsia="ru-RU"/>
          </w:rPr>
          <w:t>от 8 августа 2013 года N 62-З "Об образовании в Брянской области"</w:t>
        </w:r>
      </w:hyperlink>
      <w:r w:rsidRPr="0012241E">
        <w:rPr>
          <w:rFonts w:ascii="Arial" w:eastAsia="Times New Roman" w:hAnsi="Arial" w:cs="Arial"/>
          <w:color w:val="444444"/>
          <w:sz w:val="24"/>
          <w:szCs w:val="24"/>
          <w:lang w:eastAsia="ru-RU"/>
        </w:rPr>
        <w:t xml:space="preserve"> регламентирует организацию индивидуального отбора обучающихся при приеме либо переводе в государственные образовательные организации Брянской области и муниципальные образовательные организации (далее - образовательные организации) для получения основного общего и среднего общего образования с углубленным изучением </w:t>
      </w:r>
      <w:r w:rsidRPr="0012241E">
        <w:rPr>
          <w:rFonts w:ascii="Arial" w:eastAsia="Times New Roman" w:hAnsi="Arial" w:cs="Arial"/>
          <w:color w:val="444444"/>
          <w:sz w:val="24"/>
          <w:szCs w:val="24"/>
          <w:lang w:eastAsia="ru-RU"/>
        </w:rPr>
        <w:lastRenderedPageBreak/>
        <w:t>отдельных учебных предметов или для профильного обучения (далее - индивидуальный отбор).</w:t>
      </w:r>
      <w:r w:rsidRPr="0012241E">
        <w:rPr>
          <w:rFonts w:ascii="Arial" w:eastAsia="Times New Roman" w:hAnsi="Arial" w:cs="Arial"/>
          <w:color w:val="444444"/>
          <w:sz w:val="24"/>
          <w:szCs w:val="24"/>
          <w:lang w:eastAsia="ru-RU"/>
        </w:rPr>
        <w:br/>
        <w:t>2. Настоящий Порядок является обязательным для образовательных организаций в случае реализации ими основных общеобразовательных программ с углубленным изучением отдельных учебных предметов и (или) профильного обучения.</w:t>
      </w:r>
      <w:r w:rsidRPr="0012241E">
        <w:rPr>
          <w:rFonts w:ascii="Arial" w:eastAsia="Times New Roman" w:hAnsi="Arial" w:cs="Arial"/>
          <w:color w:val="444444"/>
          <w:sz w:val="24"/>
          <w:szCs w:val="24"/>
          <w:lang w:eastAsia="ru-RU"/>
        </w:rPr>
        <w:br/>
        <w:t>3. Углубленное изучение отдельных учебных предметов - это организация образовательной деятельности по образовательным программам основного общего образования, основанная на расширении предметных компетенций обучающихся, дополнительной (сверх базового уровня) их подготовке в рамках учебного предмета.</w:t>
      </w:r>
      <w:r w:rsidRPr="0012241E">
        <w:rPr>
          <w:rFonts w:ascii="Arial" w:eastAsia="Times New Roman" w:hAnsi="Arial" w:cs="Arial"/>
          <w:color w:val="444444"/>
          <w:sz w:val="24"/>
          <w:szCs w:val="24"/>
          <w:lang w:eastAsia="ru-RU"/>
        </w:rPr>
        <w:br/>
        <w:t>Профильное обучение - это организация образовательной деятельности по образовательным программам среднего общего образования, основанная на дифференциации содержания с учетом образовательных потребностей и интересов обучающихся, обеспечивающая углубленное изучение отдельных учебных предметов, предметных областей соответствующей образовательной программы, создающая условия для обучения старшеклассников в соответствии с их профессиональными интересами и намерениями в отношении продолжения образования.</w:t>
      </w:r>
      <w:r w:rsidRPr="0012241E">
        <w:rPr>
          <w:rFonts w:ascii="Arial" w:eastAsia="Times New Roman" w:hAnsi="Arial" w:cs="Arial"/>
          <w:color w:val="444444"/>
          <w:sz w:val="24"/>
          <w:szCs w:val="24"/>
          <w:lang w:eastAsia="ru-RU"/>
        </w:rPr>
        <w:br/>
        <w:t>3.1. Ежегодно, в срок до 1 января текущего учебного года, департаментом образования и науки Брянской области в отношении государственных образовательных организаций и органом местного самоуправления, осуществляющим управление в сфере образования, в отношении муниципальных образовательных организаций утверждаются:</w:t>
      </w:r>
      <w:r w:rsidRPr="0012241E">
        <w:rPr>
          <w:rFonts w:ascii="Arial" w:eastAsia="Times New Roman" w:hAnsi="Arial" w:cs="Arial"/>
          <w:color w:val="444444"/>
          <w:sz w:val="24"/>
          <w:szCs w:val="24"/>
          <w:lang w:eastAsia="ru-RU"/>
        </w:rPr>
        <w:br/>
        <w:t>перечень образовательных организаций, в которых допускается индивидуальный отбор в класс (классы, группы) с углубленным изучением отдельных учебных предметов для обучающихся по образовательным программам основного общего образования;</w:t>
      </w:r>
      <w:r w:rsidRPr="0012241E">
        <w:rPr>
          <w:rFonts w:ascii="Arial" w:eastAsia="Times New Roman" w:hAnsi="Arial" w:cs="Arial"/>
          <w:color w:val="444444"/>
          <w:sz w:val="24"/>
          <w:szCs w:val="24"/>
          <w:lang w:eastAsia="ru-RU"/>
        </w:rPr>
        <w:br/>
        <w:t>перечень образовательных организаций, в которых допускается индивидуальный отбор для профильного обучения при получении среднего общего образования;</w:t>
      </w:r>
      <w:r w:rsidRPr="0012241E">
        <w:rPr>
          <w:rFonts w:ascii="Arial" w:eastAsia="Times New Roman" w:hAnsi="Arial" w:cs="Arial"/>
          <w:color w:val="444444"/>
          <w:sz w:val="24"/>
          <w:szCs w:val="24"/>
          <w:lang w:eastAsia="ru-RU"/>
        </w:rPr>
        <w:br/>
        <w:t>сформированный с учетом принципа территориальной доступности перечень общеобразовательных организаций муниципального района (городского округа, муниципального округа), в которых допускается получение среднего общего образования в классах универсального профиля без проведения индивидуального отбора. (п. 3.1. в ред. постановления Правительства Брянской области </w:t>
      </w:r>
      <w:hyperlink r:id="rId8" w:history="1">
        <w:r w:rsidRPr="0012241E">
          <w:rPr>
            <w:rFonts w:ascii="Arial" w:eastAsia="Times New Roman" w:hAnsi="Arial" w:cs="Arial"/>
            <w:color w:val="0000FF"/>
            <w:sz w:val="24"/>
            <w:szCs w:val="24"/>
            <w:u w:val="single"/>
            <w:lang w:eastAsia="ru-RU"/>
          </w:rPr>
          <w:t>от 03.02.2025 N 40-п</w:t>
        </w:r>
      </w:hyperlink>
      <w:r w:rsidRPr="0012241E">
        <w:rPr>
          <w:rFonts w:ascii="Arial" w:eastAsia="Times New Roman" w:hAnsi="Arial" w:cs="Arial"/>
          <w:color w:val="444444"/>
          <w:sz w:val="24"/>
          <w:szCs w:val="24"/>
          <w:lang w:eastAsia="ru-RU"/>
        </w:rPr>
        <w:t>)</w:t>
      </w:r>
      <w:r w:rsidRPr="0012241E">
        <w:rPr>
          <w:rFonts w:ascii="Arial" w:eastAsia="Times New Roman" w:hAnsi="Arial" w:cs="Arial"/>
          <w:color w:val="444444"/>
          <w:sz w:val="24"/>
          <w:szCs w:val="24"/>
          <w:lang w:eastAsia="ru-RU"/>
        </w:rPr>
        <w:br/>
        <w:t>3.2. Утвержденные перечни, указанные в пункте 3.1 настоящего Порядка, в течение трех рабочих дней с даты утверждения размещаются на официальном сайте департамента образования и науки Брянской области или органа местного самоуправления, осуществляющего управление в сфере образования. (в ред. постановления Правительства Брянской области </w:t>
      </w:r>
      <w:hyperlink r:id="rId9" w:history="1">
        <w:r w:rsidRPr="0012241E">
          <w:rPr>
            <w:rFonts w:ascii="Arial" w:eastAsia="Times New Roman" w:hAnsi="Arial" w:cs="Arial"/>
            <w:color w:val="0000FF"/>
            <w:sz w:val="24"/>
            <w:szCs w:val="24"/>
            <w:u w:val="single"/>
            <w:lang w:eastAsia="ru-RU"/>
          </w:rPr>
          <w:t>от 03.02.2025 N 40-п</w:t>
        </w:r>
      </w:hyperlink>
      <w:r w:rsidRPr="0012241E">
        <w:rPr>
          <w:rFonts w:ascii="Arial" w:eastAsia="Times New Roman" w:hAnsi="Arial" w:cs="Arial"/>
          <w:color w:val="444444"/>
          <w:sz w:val="24"/>
          <w:szCs w:val="24"/>
          <w:lang w:eastAsia="ru-RU"/>
        </w:rPr>
        <w:t>)</w:t>
      </w:r>
      <w:r w:rsidRPr="0012241E">
        <w:rPr>
          <w:rFonts w:ascii="Arial" w:eastAsia="Times New Roman" w:hAnsi="Arial" w:cs="Arial"/>
          <w:color w:val="444444"/>
          <w:sz w:val="24"/>
          <w:szCs w:val="24"/>
          <w:lang w:eastAsia="ru-RU"/>
        </w:rPr>
        <w:br/>
        <w:t>3.3. Индивидуальный отбор для получения среднего общего образования осуществляется для обучения по профилям, перечисленным в действующем Федеральном государственном образовательном стандарте среднего общего образования, исключая универсальный профиль обучения.</w:t>
      </w:r>
      <w:r w:rsidRPr="0012241E">
        <w:rPr>
          <w:rFonts w:ascii="Arial" w:eastAsia="Times New Roman" w:hAnsi="Arial" w:cs="Arial"/>
          <w:color w:val="444444"/>
          <w:sz w:val="24"/>
          <w:szCs w:val="24"/>
          <w:lang w:eastAsia="ru-RU"/>
        </w:rPr>
        <w:br/>
        <w:t>Прием обучающихся в образовательную организацию для получения среднего общего образования по универсальному профилю обучения осуществляется в соответствии с действующим порядком приема граждан на обучение по образовательным программам начального общего, основного общего и среднего общего образования. Индивидуальный отбор выпускников в классы и группы универсального профиля не допускается. (п. 3.3. в ред. постановления Правительства Брянской области </w:t>
      </w:r>
      <w:hyperlink r:id="rId10" w:history="1">
        <w:r w:rsidRPr="0012241E">
          <w:rPr>
            <w:rFonts w:ascii="Arial" w:eastAsia="Times New Roman" w:hAnsi="Arial" w:cs="Arial"/>
            <w:color w:val="0000FF"/>
            <w:sz w:val="24"/>
            <w:szCs w:val="24"/>
            <w:u w:val="single"/>
            <w:lang w:eastAsia="ru-RU"/>
          </w:rPr>
          <w:t>от 03.02.2025 N 40-п</w:t>
        </w:r>
      </w:hyperlink>
      <w:r w:rsidRPr="0012241E">
        <w:rPr>
          <w:rFonts w:ascii="Arial" w:eastAsia="Times New Roman" w:hAnsi="Arial" w:cs="Arial"/>
          <w:color w:val="444444"/>
          <w:sz w:val="24"/>
          <w:szCs w:val="24"/>
          <w:lang w:eastAsia="ru-RU"/>
        </w:rPr>
        <w:t>)</w:t>
      </w:r>
      <w:r w:rsidRPr="0012241E">
        <w:rPr>
          <w:rFonts w:ascii="Arial" w:eastAsia="Times New Roman" w:hAnsi="Arial" w:cs="Arial"/>
          <w:color w:val="444444"/>
          <w:sz w:val="24"/>
          <w:szCs w:val="24"/>
          <w:lang w:eastAsia="ru-RU"/>
        </w:rPr>
        <w:br/>
        <w:t>4. Индивидуальный отбор осуществляется без учета проживания обучающихся на территории, за которой закреплена образовательная организация.</w:t>
      </w:r>
      <w:r w:rsidRPr="0012241E">
        <w:rPr>
          <w:rFonts w:ascii="Arial" w:eastAsia="Times New Roman" w:hAnsi="Arial" w:cs="Arial"/>
          <w:color w:val="444444"/>
          <w:sz w:val="24"/>
          <w:szCs w:val="24"/>
          <w:lang w:eastAsia="ru-RU"/>
        </w:rPr>
        <w:br/>
        <w:t>5. Индивидуальный отбор проводится в случаях:</w:t>
      </w:r>
      <w:r w:rsidRPr="0012241E">
        <w:rPr>
          <w:rFonts w:ascii="Arial" w:eastAsia="Times New Roman" w:hAnsi="Arial" w:cs="Arial"/>
          <w:color w:val="444444"/>
          <w:sz w:val="24"/>
          <w:szCs w:val="24"/>
          <w:lang w:eastAsia="ru-RU"/>
        </w:rPr>
        <w:br/>
        <w:t>1) приема (перевода) в класс (классы) с углубленным изучением отдельных учебных предметов для обучающихся, завершивших освоение образовательных программ начального общего образования (далее - класс с углубленным изучением отдельных учебных предметов);</w:t>
      </w:r>
      <w:r w:rsidRPr="0012241E">
        <w:rPr>
          <w:rFonts w:ascii="Arial" w:eastAsia="Times New Roman" w:hAnsi="Arial" w:cs="Arial"/>
          <w:color w:val="444444"/>
          <w:sz w:val="24"/>
          <w:szCs w:val="24"/>
          <w:lang w:eastAsia="ru-RU"/>
        </w:rPr>
        <w:br/>
        <w:t>2) приема (перевода) в класс (классы) профильного обучения для обучающихся, завершивших освоение образовательных программ основного общего образования (далее - класс профильного обучения).</w:t>
      </w:r>
      <w:r w:rsidRPr="0012241E">
        <w:rPr>
          <w:rFonts w:ascii="Arial" w:eastAsia="Times New Roman" w:hAnsi="Arial" w:cs="Arial"/>
          <w:color w:val="444444"/>
          <w:sz w:val="24"/>
          <w:szCs w:val="24"/>
          <w:lang w:eastAsia="ru-RU"/>
        </w:rPr>
        <w:br/>
      </w:r>
      <w:r w:rsidRPr="0012241E">
        <w:rPr>
          <w:rFonts w:ascii="Arial" w:eastAsia="Times New Roman" w:hAnsi="Arial" w:cs="Arial"/>
          <w:color w:val="444444"/>
          <w:sz w:val="24"/>
          <w:szCs w:val="24"/>
          <w:lang w:eastAsia="ru-RU"/>
        </w:rPr>
        <w:lastRenderedPageBreak/>
        <w:t>6. Образовательная организация при осуществлении индивидуального отбора обязана обеспечить соблюдение прав граждан на получение образования, установленных законодательством Российской Федерации, объективность оценки способностей и склонностей обучающихся, создать условия гласности и открытости.</w:t>
      </w:r>
      <w:r w:rsidRPr="0012241E">
        <w:rPr>
          <w:rFonts w:ascii="Arial" w:eastAsia="Times New Roman" w:hAnsi="Arial" w:cs="Arial"/>
          <w:color w:val="444444"/>
          <w:sz w:val="24"/>
          <w:szCs w:val="24"/>
          <w:lang w:eastAsia="ru-RU"/>
        </w:rPr>
        <w:br/>
        <w:t>7. Правила организации индивидуального отбора в конкретной образовательной организации устанавливаются в соответствии с настоящим Порядком, локальным нормативным актом образовательной организации и должны предусматривать:</w:t>
      </w:r>
      <w:r w:rsidRPr="0012241E">
        <w:rPr>
          <w:rFonts w:ascii="Arial" w:eastAsia="Times New Roman" w:hAnsi="Arial" w:cs="Arial"/>
          <w:color w:val="444444"/>
          <w:sz w:val="24"/>
          <w:szCs w:val="24"/>
          <w:lang w:eastAsia="ru-RU"/>
        </w:rPr>
        <w:br/>
        <w:t>форму и сроки подачи заявления родителями (законными представителями) обучающихся;</w:t>
      </w:r>
      <w:r w:rsidRPr="0012241E">
        <w:rPr>
          <w:rFonts w:ascii="Arial" w:eastAsia="Times New Roman" w:hAnsi="Arial" w:cs="Arial"/>
          <w:color w:val="444444"/>
          <w:sz w:val="24"/>
          <w:szCs w:val="24"/>
          <w:lang w:eastAsia="ru-RU"/>
        </w:rPr>
        <w:br/>
        <w:t>сроки проведения индивидуального отбора;</w:t>
      </w:r>
      <w:r w:rsidRPr="0012241E">
        <w:rPr>
          <w:rFonts w:ascii="Arial" w:eastAsia="Times New Roman" w:hAnsi="Arial" w:cs="Arial"/>
          <w:color w:val="444444"/>
          <w:sz w:val="24"/>
          <w:szCs w:val="24"/>
          <w:lang w:eastAsia="ru-RU"/>
        </w:rPr>
        <w:br/>
        <w:t>формы индивидуального отбора;</w:t>
      </w:r>
      <w:r w:rsidRPr="0012241E">
        <w:rPr>
          <w:rFonts w:ascii="Arial" w:eastAsia="Times New Roman" w:hAnsi="Arial" w:cs="Arial"/>
          <w:color w:val="444444"/>
          <w:sz w:val="24"/>
          <w:szCs w:val="24"/>
          <w:lang w:eastAsia="ru-RU"/>
        </w:rPr>
        <w:br/>
        <w:t>формы, порядок проведения конкурсных испытаний (при их проведении);</w:t>
      </w:r>
      <w:r w:rsidRPr="0012241E">
        <w:rPr>
          <w:rFonts w:ascii="Arial" w:eastAsia="Times New Roman" w:hAnsi="Arial" w:cs="Arial"/>
          <w:color w:val="444444"/>
          <w:sz w:val="24"/>
          <w:szCs w:val="24"/>
          <w:lang w:eastAsia="ru-RU"/>
        </w:rPr>
        <w:br/>
        <w:t>преимущественное право зачисления;</w:t>
      </w:r>
      <w:r w:rsidRPr="0012241E">
        <w:rPr>
          <w:rFonts w:ascii="Arial" w:eastAsia="Times New Roman" w:hAnsi="Arial" w:cs="Arial"/>
          <w:color w:val="444444"/>
          <w:sz w:val="24"/>
          <w:szCs w:val="24"/>
          <w:lang w:eastAsia="ru-RU"/>
        </w:rPr>
        <w:br/>
        <w:t>иные положения, предусмотренные настоящим Порядком.</w:t>
      </w:r>
      <w:r w:rsidRPr="0012241E">
        <w:rPr>
          <w:rFonts w:ascii="Arial" w:eastAsia="Times New Roman" w:hAnsi="Arial" w:cs="Arial"/>
          <w:color w:val="444444"/>
          <w:sz w:val="24"/>
          <w:szCs w:val="24"/>
          <w:lang w:eastAsia="ru-RU"/>
        </w:rPr>
        <w:br/>
        <w:t>8. В целях заблаговременного информирования обучающихся и родителей (законных представителей) о правилах организации индивидуального отбора на официальных сайтах, информационных стендах и официальных страницах образовательных организаций в социальных сетях публикуются следующие документы:</w:t>
      </w:r>
      <w:r w:rsidRPr="0012241E">
        <w:rPr>
          <w:rFonts w:ascii="Arial" w:eastAsia="Times New Roman" w:hAnsi="Arial" w:cs="Arial"/>
          <w:color w:val="444444"/>
          <w:sz w:val="24"/>
          <w:szCs w:val="24"/>
          <w:lang w:eastAsia="ru-RU"/>
        </w:rPr>
        <w:br/>
        <w:t>1) до 1 января текущего учебного года:</w:t>
      </w:r>
      <w:r w:rsidRPr="0012241E">
        <w:rPr>
          <w:rFonts w:ascii="Arial" w:eastAsia="Times New Roman" w:hAnsi="Arial" w:cs="Arial"/>
          <w:color w:val="444444"/>
          <w:sz w:val="24"/>
          <w:szCs w:val="24"/>
          <w:lang w:eastAsia="ru-RU"/>
        </w:rPr>
        <w:br/>
        <w:t>настоящий Порядок;</w:t>
      </w:r>
      <w:r w:rsidRPr="0012241E">
        <w:rPr>
          <w:rFonts w:ascii="Arial" w:eastAsia="Times New Roman" w:hAnsi="Arial" w:cs="Arial"/>
          <w:color w:val="444444"/>
          <w:sz w:val="24"/>
          <w:szCs w:val="24"/>
          <w:lang w:eastAsia="ru-RU"/>
        </w:rPr>
        <w:br/>
        <w:t>локальные нормативные акты образовательной организации;</w:t>
      </w:r>
      <w:r w:rsidRPr="0012241E">
        <w:rPr>
          <w:rFonts w:ascii="Arial" w:eastAsia="Times New Roman" w:hAnsi="Arial" w:cs="Arial"/>
          <w:color w:val="444444"/>
          <w:sz w:val="24"/>
          <w:szCs w:val="24"/>
          <w:lang w:eastAsia="ru-RU"/>
        </w:rPr>
        <w:br/>
        <w:t>перечень профилей обучения класса(</w:t>
      </w:r>
      <w:proofErr w:type="spellStart"/>
      <w:r w:rsidRPr="0012241E">
        <w:rPr>
          <w:rFonts w:ascii="Arial" w:eastAsia="Times New Roman" w:hAnsi="Arial" w:cs="Arial"/>
          <w:color w:val="444444"/>
          <w:sz w:val="24"/>
          <w:szCs w:val="24"/>
          <w:lang w:eastAsia="ru-RU"/>
        </w:rPr>
        <w:t>ов</w:t>
      </w:r>
      <w:proofErr w:type="spellEnd"/>
      <w:r w:rsidRPr="0012241E">
        <w:rPr>
          <w:rFonts w:ascii="Arial" w:eastAsia="Times New Roman" w:hAnsi="Arial" w:cs="Arial"/>
          <w:color w:val="444444"/>
          <w:sz w:val="24"/>
          <w:szCs w:val="24"/>
          <w:lang w:eastAsia="ru-RU"/>
        </w:rPr>
        <w:t>) (групп), которые планируется открыть в образовательной организации с 1 сентября следующего учебного года;</w:t>
      </w:r>
      <w:r w:rsidRPr="0012241E">
        <w:rPr>
          <w:rFonts w:ascii="Arial" w:eastAsia="Times New Roman" w:hAnsi="Arial" w:cs="Arial"/>
          <w:color w:val="444444"/>
          <w:sz w:val="24"/>
          <w:szCs w:val="24"/>
          <w:lang w:eastAsia="ru-RU"/>
        </w:rPr>
        <w:br/>
        <w:t>перечень учебных предметов, по которым будет проводиться профильное (углубленное) обучение на уровне среднего общего образования в образовательной организации, сформированный в соответствии с примерным перечнем предметов;</w:t>
      </w:r>
      <w:r w:rsidRPr="0012241E">
        <w:rPr>
          <w:rFonts w:ascii="Arial" w:eastAsia="Times New Roman" w:hAnsi="Arial" w:cs="Arial"/>
          <w:color w:val="444444"/>
          <w:sz w:val="24"/>
          <w:szCs w:val="24"/>
          <w:lang w:eastAsia="ru-RU"/>
        </w:rPr>
        <w:br/>
        <w:t>перечень учебных предметов, по которым будет проводиться углубленное обучение на уровне основного общего образования в образовательной организации;</w:t>
      </w:r>
      <w:r w:rsidRPr="0012241E">
        <w:rPr>
          <w:rFonts w:ascii="Arial" w:eastAsia="Times New Roman" w:hAnsi="Arial" w:cs="Arial"/>
          <w:color w:val="444444"/>
          <w:sz w:val="24"/>
          <w:szCs w:val="24"/>
          <w:lang w:eastAsia="ru-RU"/>
        </w:rPr>
        <w:br/>
        <w:t>2) не позднее 30 дней до начала индивидуального отбора:</w:t>
      </w:r>
      <w:r w:rsidRPr="0012241E">
        <w:rPr>
          <w:rFonts w:ascii="Arial" w:eastAsia="Times New Roman" w:hAnsi="Arial" w:cs="Arial"/>
          <w:color w:val="444444"/>
          <w:sz w:val="24"/>
          <w:szCs w:val="24"/>
          <w:lang w:eastAsia="ru-RU"/>
        </w:rPr>
        <w:br/>
        <w:t>количество мест в классах (группах), реализующих программы углубленного изучения отдельных учебных предметов или профильного обучения;</w:t>
      </w:r>
      <w:r w:rsidRPr="0012241E">
        <w:rPr>
          <w:rFonts w:ascii="Arial" w:eastAsia="Times New Roman" w:hAnsi="Arial" w:cs="Arial"/>
          <w:color w:val="444444"/>
          <w:sz w:val="24"/>
          <w:szCs w:val="24"/>
          <w:lang w:eastAsia="ru-RU"/>
        </w:rPr>
        <w:br/>
        <w:t>сроки, время, место и форма подачи заявлений на участие в индивидуальном отборе для углубленного изучения отдельных учебных предметов или для профильного обучения;</w:t>
      </w:r>
      <w:r w:rsidRPr="0012241E">
        <w:rPr>
          <w:rFonts w:ascii="Arial" w:eastAsia="Times New Roman" w:hAnsi="Arial" w:cs="Arial"/>
          <w:color w:val="444444"/>
          <w:sz w:val="24"/>
          <w:szCs w:val="24"/>
          <w:lang w:eastAsia="ru-RU"/>
        </w:rPr>
        <w:br/>
        <w:t>форма заявления;</w:t>
      </w:r>
      <w:r w:rsidRPr="0012241E">
        <w:rPr>
          <w:rFonts w:ascii="Arial" w:eastAsia="Times New Roman" w:hAnsi="Arial" w:cs="Arial"/>
          <w:color w:val="444444"/>
          <w:sz w:val="24"/>
          <w:szCs w:val="24"/>
          <w:lang w:eastAsia="ru-RU"/>
        </w:rPr>
        <w:br/>
        <w:t>перечень документов, представляемых для участия в индивидуальном отборе;</w:t>
      </w:r>
      <w:r w:rsidRPr="0012241E">
        <w:rPr>
          <w:rFonts w:ascii="Arial" w:eastAsia="Times New Roman" w:hAnsi="Arial" w:cs="Arial"/>
          <w:color w:val="444444"/>
          <w:sz w:val="24"/>
          <w:szCs w:val="24"/>
          <w:lang w:eastAsia="ru-RU"/>
        </w:rPr>
        <w:br/>
        <w:t>плановый период издания приказа(</w:t>
      </w:r>
      <w:proofErr w:type="spellStart"/>
      <w:r w:rsidRPr="0012241E">
        <w:rPr>
          <w:rFonts w:ascii="Arial" w:eastAsia="Times New Roman" w:hAnsi="Arial" w:cs="Arial"/>
          <w:color w:val="444444"/>
          <w:sz w:val="24"/>
          <w:szCs w:val="24"/>
          <w:lang w:eastAsia="ru-RU"/>
        </w:rPr>
        <w:t>ов</w:t>
      </w:r>
      <w:proofErr w:type="spellEnd"/>
      <w:r w:rsidRPr="0012241E">
        <w:rPr>
          <w:rFonts w:ascii="Arial" w:eastAsia="Times New Roman" w:hAnsi="Arial" w:cs="Arial"/>
          <w:color w:val="444444"/>
          <w:sz w:val="24"/>
          <w:szCs w:val="24"/>
          <w:lang w:eastAsia="ru-RU"/>
        </w:rPr>
        <w:t>) о приеме на обучение по программам углубленного изучения отдельных учебных предметов или профильного обучения (прием для углубленного или профильного обучения). (п. 8. в ред. постановления Правительства Брянской области </w:t>
      </w:r>
      <w:hyperlink r:id="rId11" w:history="1">
        <w:r w:rsidRPr="0012241E">
          <w:rPr>
            <w:rFonts w:ascii="Arial" w:eastAsia="Times New Roman" w:hAnsi="Arial" w:cs="Arial"/>
            <w:color w:val="0000FF"/>
            <w:sz w:val="24"/>
            <w:szCs w:val="24"/>
            <w:u w:val="single"/>
            <w:lang w:eastAsia="ru-RU"/>
          </w:rPr>
          <w:t>от 03.02.2025 N 40-п</w:t>
        </w:r>
      </w:hyperlink>
      <w:r w:rsidRPr="0012241E">
        <w:rPr>
          <w:rFonts w:ascii="Arial" w:eastAsia="Times New Roman" w:hAnsi="Arial" w:cs="Arial"/>
          <w:color w:val="444444"/>
          <w:sz w:val="24"/>
          <w:szCs w:val="24"/>
          <w:lang w:eastAsia="ru-RU"/>
        </w:rPr>
        <w:t>)</w:t>
      </w:r>
      <w:r w:rsidRPr="0012241E">
        <w:rPr>
          <w:rFonts w:ascii="Arial" w:eastAsia="Times New Roman" w:hAnsi="Arial" w:cs="Arial"/>
          <w:color w:val="444444"/>
          <w:sz w:val="24"/>
          <w:szCs w:val="24"/>
          <w:lang w:eastAsia="ru-RU"/>
        </w:rPr>
        <w:br/>
        <w:t>9. Для участия в индивидуальном отборе родители (законные представители) обучающихся подают заявление по форме, установленной образовательной организацией, не позднее 10 календарных дней до даты начала индивидуального отбора. К заявлению прилагается копия свидетельства о рождении (для обучающихся, не достигших возраста 14 лет) или паспорта (для обучающихся, достигших возраста 14 лет).</w:t>
      </w:r>
      <w:r w:rsidRPr="0012241E">
        <w:rPr>
          <w:rFonts w:ascii="Arial" w:eastAsia="Times New Roman" w:hAnsi="Arial" w:cs="Arial"/>
          <w:color w:val="444444"/>
          <w:sz w:val="24"/>
          <w:szCs w:val="24"/>
          <w:lang w:eastAsia="ru-RU"/>
        </w:rPr>
        <w:br/>
        <w:t>10. Для участия в индивидуальном отборе в класс с углубленным изучением отдельных учебных предметов к заявлению дополнительно прилагаются:</w:t>
      </w:r>
      <w:r w:rsidRPr="0012241E">
        <w:rPr>
          <w:rFonts w:ascii="Arial" w:eastAsia="Times New Roman" w:hAnsi="Arial" w:cs="Arial"/>
          <w:color w:val="444444"/>
          <w:sz w:val="24"/>
          <w:szCs w:val="24"/>
          <w:lang w:eastAsia="ru-RU"/>
        </w:rPr>
        <w:br/>
        <w:t>результаты итоговой оценки освоения основной образовательной программы начального общего образования, заверенные подписью руководителя и печатью соответствующей образовательной организации (для поступления в 5 класс);</w:t>
      </w:r>
      <w:r w:rsidRPr="0012241E">
        <w:rPr>
          <w:rFonts w:ascii="Arial" w:eastAsia="Times New Roman" w:hAnsi="Arial" w:cs="Arial"/>
          <w:color w:val="444444"/>
          <w:sz w:val="24"/>
          <w:szCs w:val="24"/>
          <w:lang w:eastAsia="ru-RU"/>
        </w:rPr>
        <w:br/>
        <w:t>ведомость успеваемости за предшествующий год обучения, заверенная подписью руководителя и печатью соответствующей образовательной организации (для поступления в 5 - 9 классы);</w:t>
      </w:r>
      <w:r w:rsidRPr="0012241E">
        <w:rPr>
          <w:rFonts w:ascii="Arial" w:eastAsia="Times New Roman" w:hAnsi="Arial" w:cs="Arial"/>
          <w:color w:val="444444"/>
          <w:sz w:val="24"/>
          <w:szCs w:val="24"/>
          <w:lang w:eastAsia="ru-RU"/>
        </w:rPr>
        <w:br/>
        <w:t xml:space="preserve">документы, подтверждающие достижения (призовые места) в олимпиадах и иных конкурсных мероприятиях по учебным предметам, которые будут изучаться углубленно (школьного, муниципального, регионального, всероссийского этапов, международного уровня), проводимых Министерством просвещения Российской Федерации и (или) органами </w:t>
      </w:r>
      <w:r w:rsidRPr="0012241E">
        <w:rPr>
          <w:rFonts w:ascii="Arial" w:eastAsia="Times New Roman" w:hAnsi="Arial" w:cs="Arial"/>
          <w:color w:val="444444"/>
          <w:sz w:val="24"/>
          <w:szCs w:val="24"/>
          <w:lang w:eastAsia="ru-RU"/>
        </w:rPr>
        <w:lastRenderedPageBreak/>
        <w:t>исполнительной власти субъектов Российской Федерации.</w:t>
      </w:r>
      <w:r w:rsidRPr="0012241E">
        <w:rPr>
          <w:rFonts w:ascii="Arial" w:eastAsia="Times New Roman" w:hAnsi="Arial" w:cs="Arial"/>
          <w:color w:val="444444"/>
          <w:sz w:val="24"/>
          <w:szCs w:val="24"/>
          <w:lang w:eastAsia="ru-RU"/>
        </w:rPr>
        <w:br/>
        <w:t>11. Для участия в индивидуальном отборе в класс профильного обучения к заявлению дополнительно прилагаются:</w:t>
      </w:r>
      <w:r w:rsidRPr="0012241E">
        <w:rPr>
          <w:rFonts w:ascii="Arial" w:eastAsia="Times New Roman" w:hAnsi="Arial" w:cs="Arial"/>
          <w:color w:val="444444"/>
          <w:sz w:val="24"/>
          <w:szCs w:val="24"/>
          <w:lang w:eastAsia="ru-RU"/>
        </w:rPr>
        <w:br/>
        <w:t>аттестат об основном общем образовании;</w:t>
      </w:r>
      <w:r w:rsidRPr="0012241E">
        <w:rPr>
          <w:rFonts w:ascii="Arial" w:eastAsia="Times New Roman" w:hAnsi="Arial" w:cs="Arial"/>
          <w:color w:val="444444"/>
          <w:sz w:val="24"/>
          <w:szCs w:val="24"/>
          <w:lang w:eastAsia="ru-RU"/>
        </w:rPr>
        <w:br/>
        <w:t>результаты государственной итоговой аттестации по образовательным программам основного общего образования по учебным предметам профильного обучения, заверенные подписью руководителя и печатью соответствующей образовательной организации;</w:t>
      </w:r>
      <w:r w:rsidRPr="0012241E">
        <w:rPr>
          <w:rFonts w:ascii="Arial" w:eastAsia="Times New Roman" w:hAnsi="Arial" w:cs="Arial"/>
          <w:color w:val="444444"/>
          <w:sz w:val="24"/>
          <w:szCs w:val="24"/>
          <w:lang w:eastAsia="ru-RU"/>
        </w:rPr>
        <w:br/>
        <w:t>ведомость успеваемости, содержащая отметки за предшествующий и (или) текущий период обучения по учебным предметам профильного обучения, заверенная подписью руководителя и печатью соответствующей образовательной организации (в случае поступления в 10 класс после начала учебного года или 11 класс);</w:t>
      </w:r>
      <w:r w:rsidRPr="0012241E">
        <w:rPr>
          <w:rFonts w:ascii="Arial" w:eastAsia="Times New Roman" w:hAnsi="Arial" w:cs="Arial"/>
          <w:color w:val="444444"/>
          <w:sz w:val="24"/>
          <w:szCs w:val="24"/>
          <w:lang w:eastAsia="ru-RU"/>
        </w:rPr>
        <w:br/>
        <w:t>документы, подтверждающие достижения (призовые места) в олимпиадах и иных конкурсных мероприятиях по профилю обучения (школьного, муниципального, регионального, всероссийского этапов, международного уровня), проводимых Министерством просвещения Российской Федерации и (или) органами исполнительной власти субъектов Российской Федерации.</w:t>
      </w:r>
      <w:r w:rsidRPr="0012241E">
        <w:rPr>
          <w:rFonts w:ascii="Arial" w:eastAsia="Times New Roman" w:hAnsi="Arial" w:cs="Arial"/>
          <w:color w:val="444444"/>
          <w:sz w:val="24"/>
          <w:szCs w:val="24"/>
          <w:lang w:eastAsia="ru-RU"/>
        </w:rPr>
        <w:br/>
        <w:t>12. В случае участия обучающегося в индивидуальном отборе в образовательной организации, в которой он обучается, документы, находящиеся в распоряжении данной образовательной организации, родителями (законными представителями) не представляются.</w:t>
      </w:r>
      <w:r w:rsidRPr="0012241E">
        <w:rPr>
          <w:rFonts w:ascii="Arial" w:eastAsia="Times New Roman" w:hAnsi="Arial" w:cs="Arial"/>
          <w:color w:val="444444"/>
          <w:sz w:val="24"/>
          <w:szCs w:val="24"/>
          <w:lang w:eastAsia="ru-RU"/>
        </w:rPr>
        <w:br/>
        <w:t>13. Индивидуальный отбор осуществляется в одной из следующих форм:</w:t>
      </w:r>
      <w:r w:rsidRPr="0012241E">
        <w:rPr>
          <w:rFonts w:ascii="Arial" w:eastAsia="Times New Roman" w:hAnsi="Arial" w:cs="Arial"/>
          <w:color w:val="444444"/>
          <w:sz w:val="24"/>
          <w:szCs w:val="24"/>
          <w:lang w:eastAsia="ru-RU"/>
        </w:rPr>
        <w:br/>
        <w:t>конкурсный отбор документов обучающихся;</w:t>
      </w:r>
      <w:r w:rsidRPr="0012241E">
        <w:rPr>
          <w:rFonts w:ascii="Arial" w:eastAsia="Times New Roman" w:hAnsi="Arial" w:cs="Arial"/>
          <w:color w:val="444444"/>
          <w:sz w:val="24"/>
          <w:szCs w:val="24"/>
          <w:lang w:eastAsia="ru-RU"/>
        </w:rPr>
        <w:br/>
        <w:t>конкурсный отбор документов обучающихся и конкурсные испытания.</w:t>
      </w:r>
      <w:r w:rsidRPr="0012241E">
        <w:rPr>
          <w:rFonts w:ascii="Arial" w:eastAsia="Times New Roman" w:hAnsi="Arial" w:cs="Arial"/>
          <w:color w:val="444444"/>
          <w:sz w:val="24"/>
          <w:szCs w:val="24"/>
          <w:lang w:eastAsia="ru-RU"/>
        </w:rPr>
        <w:br/>
        <w:t>14. Для организации и проведения индивидуального отбора образовательной организацией ежегодно создается приемная комиссия, при проведении конкурсных испытаний - предметная комиссия, для решения случаев несогласия с решениями приемной и (или) предметной комиссий - конфликтная комиссия (далее - комиссии).</w:t>
      </w:r>
      <w:r w:rsidRPr="0012241E">
        <w:rPr>
          <w:rFonts w:ascii="Arial" w:eastAsia="Times New Roman" w:hAnsi="Arial" w:cs="Arial"/>
          <w:color w:val="444444"/>
          <w:sz w:val="24"/>
          <w:szCs w:val="24"/>
          <w:lang w:eastAsia="ru-RU"/>
        </w:rPr>
        <w:br/>
        <w:t>15. В состав приемной комиссии входят руководящие работники образовательной организации, педагогические работники, представители психолого-педагогической службы (при наличии).</w:t>
      </w:r>
      <w:r w:rsidRPr="0012241E">
        <w:rPr>
          <w:rFonts w:ascii="Arial" w:eastAsia="Times New Roman" w:hAnsi="Arial" w:cs="Arial"/>
          <w:color w:val="444444"/>
          <w:sz w:val="24"/>
          <w:szCs w:val="24"/>
          <w:lang w:eastAsia="ru-RU"/>
        </w:rPr>
        <w:br/>
        <w:t>Предметная комиссия создается из числа руководящих, педагогических и иных работников образовательной организации. В состав предметной комиссии в обязательном порядке включаются педагогические работники, осуществляющие обучение по соответствующим учебным предметам углубленного или профильного обучения.</w:t>
      </w:r>
      <w:r w:rsidRPr="0012241E">
        <w:rPr>
          <w:rFonts w:ascii="Arial" w:eastAsia="Times New Roman" w:hAnsi="Arial" w:cs="Arial"/>
          <w:color w:val="444444"/>
          <w:sz w:val="24"/>
          <w:szCs w:val="24"/>
          <w:lang w:eastAsia="ru-RU"/>
        </w:rPr>
        <w:br/>
        <w:t>В состав конфликтной комиссии входят педагогические работники, заместитель руководителя образовательной организации, представители психолого-педагогической службы образовательной организации (при наличии), специалисты муниципального органа управления образованием на соответствующей территории (по согласованию).</w:t>
      </w:r>
      <w:r w:rsidRPr="0012241E">
        <w:rPr>
          <w:rFonts w:ascii="Arial" w:eastAsia="Times New Roman" w:hAnsi="Arial" w:cs="Arial"/>
          <w:color w:val="444444"/>
          <w:sz w:val="24"/>
          <w:szCs w:val="24"/>
          <w:lang w:eastAsia="ru-RU"/>
        </w:rPr>
        <w:br/>
        <w:t>Состав конфликтной комиссии формируется из числа лиц, не входящих в состав приемной и предметной комиссий.</w:t>
      </w:r>
      <w:r w:rsidRPr="0012241E">
        <w:rPr>
          <w:rFonts w:ascii="Arial" w:eastAsia="Times New Roman" w:hAnsi="Arial" w:cs="Arial"/>
          <w:color w:val="444444"/>
          <w:sz w:val="24"/>
          <w:szCs w:val="24"/>
          <w:lang w:eastAsia="ru-RU"/>
        </w:rPr>
        <w:br/>
        <w:t>16. Положения о комиссиях и их составы утверждаются локальными нормативными актами образовательной организации и размещаются на информационном стенде образовательной организации и официальном сайте образовательной организации в сети "Интернет" не позднее 14 календарных дней до даты начала проведения индивидуального отбора.</w:t>
      </w:r>
      <w:r w:rsidRPr="0012241E">
        <w:rPr>
          <w:rFonts w:ascii="Arial" w:eastAsia="Times New Roman" w:hAnsi="Arial" w:cs="Arial"/>
          <w:color w:val="444444"/>
          <w:sz w:val="24"/>
          <w:szCs w:val="24"/>
          <w:lang w:eastAsia="ru-RU"/>
        </w:rPr>
        <w:br/>
        <w:t>17. Решения комиссий считаются легитимными если на заседании присутствовало не менее 2/3 членов комиссии и принимаются простым большинством голосов, оформляются протоколами, подписываются всеми членами комиссий.</w:t>
      </w:r>
      <w:r w:rsidRPr="0012241E">
        <w:rPr>
          <w:rFonts w:ascii="Arial" w:eastAsia="Times New Roman" w:hAnsi="Arial" w:cs="Arial"/>
          <w:color w:val="444444"/>
          <w:sz w:val="24"/>
          <w:szCs w:val="24"/>
          <w:lang w:eastAsia="ru-RU"/>
        </w:rPr>
        <w:br/>
        <w:t>О решениях комиссий образовательная организация обязана проинформировать родителей (законных представителей) обучающихся не позднее чем через два рабочих дня после дня подписания протокола путем их размещения на информационном стенде образовательной организации и официальном сайте образовательной организации в сети "Интернет".</w:t>
      </w:r>
      <w:r w:rsidRPr="0012241E">
        <w:rPr>
          <w:rFonts w:ascii="Arial" w:eastAsia="Times New Roman" w:hAnsi="Arial" w:cs="Arial"/>
          <w:color w:val="444444"/>
          <w:sz w:val="24"/>
          <w:szCs w:val="24"/>
          <w:lang w:eastAsia="ru-RU"/>
        </w:rPr>
        <w:br/>
        <w:t xml:space="preserve">18. Индивидуальный отбор в форме конкурсного отбора документов обучающихся осуществляется приемной комиссией на основании оценки представленных заявителями документов, указанных в пунктах 10 - 11 настоящего Порядка, исходя из следующих </w:t>
      </w:r>
      <w:r w:rsidRPr="0012241E">
        <w:rPr>
          <w:rFonts w:ascii="Arial" w:eastAsia="Times New Roman" w:hAnsi="Arial" w:cs="Arial"/>
          <w:color w:val="444444"/>
          <w:sz w:val="24"/>
          <w:szCs w:val="24"/>
          <w:lang w:eastAsia="ru-RU"/>
        </w:rPr>
        <w:lastRenderedPageBreak/>
        <w:t>критериев:</w:t>
      </w:r>
      <w:r w:rsidRPr="0012241E">
        <w:rPr>
          <w:rFonts w:ascii="Arial" w:eastAsia="Times New Roman" w:hAnsi="Arial" w:cs="Arial"/>
          <w:color w:val="444444"/>
          <w:sz w:val="24"/>
          <w:szCs w:val="24"/>
          <w:lang w:eastAsia="ru-RU"/>
        </w:rPr>
        <w:br/>
        <w:t>отметка "удовлетворительно" по соответствующему(им) профильному(</w:t>
      </w:r>
      <w:proofErr w:type="spellStart"/>
      <w:r w:rsidRPr="0012241E">
        <w:rPr>
          <w:rFonts w:ascii="Arial" w:eastAsia="Times New Roman" w:hAnsi="Arial" w:cs="Arial"/>
          <w:color w:val="444444"/>
          <w:sz w:val="24"/>
          <w:szCs w:val="24"/>
          <w:lang w:eastAsia="ru-RU"/>
        </w:rPr>
        <w:t>ым</w:t>
      </w:r>
      <w:proofErr w:type="spellEnd"/>
      <w:r w:rsidRPr="0012241E">
        <w:rPr>
          <w:rFonts w:ascii="Arial" w:eastAsia="Times New Roman" w:hAnsi="Arial" w:cs="Arial"/>
          <w:color w:val="444444"/>
          <w:sz w:val="24"/>
          <w:szCs w:val="24"/>
          <w:lang w:eastAsia="ru-RU"/>
        </w:rPr>
        <w:t>) или изучаемому(</w:t>
      </w:r>
      <w:proofErr w:type="spellStart"/>
      <w:r w:rsidRPr="0012241E">
        <w:rPr>
          <w:rFonts w:ascii="Arial" w:eastAsia="Times New Roman" w:hAnsi="Arial" w:cs="Arial"/>
          <w:color w:val="444444"/>
          <w:sz w:val="24"/>
          <w:szCs w:val="24"/>
          <w:lang w:eastAsia="ru-RU"/>
        </w:rPr>
        <w:t>ым</w:t>
      </w:r>
      <w:proofErr w:type="spellEnd"/>
      <w:r w:rsidRPr="0012241E">
        <w:rPr>
          <w:rFonts w:ascii="Arial" w:eastAsia="Times New Roman" w:hAnsi="Arial" w:cs="Arial"/>
          <w:color w:val="444444"/>
          <w:sz w:val="24"/>
          <w:szCs w:val="24"/>
          <w:lang w:eastAsia="ru-RU"/>
        </w:rPr>
        <w:t>) углубленно учебному(</w:t>
      </w:r>
      <w:proofErr w:type="spellStart"/>
      <w:r w:rsidRPr="0012241E">
        <w:rPr>
          <w:rFonts w:ascii="Arial" w:eastAsia="Times New Roman" w:hAnsi="Arial" w:cs="Arial"/>
          <w:color w:val="444444"/>
          <w:sz w:val="24"/>
          <w:szCs w:val="24"/>
          <w:lang w:eastAsia="ru-RU"/>
        </w:rPr>
        <w:t>ым</w:t>
      </w:r>
      <w:proofErr w:type="spellEnd"/>
      <w:r w:rsidRPr="0012241E">
        <w:rPr>
          <w:rFonts w:ascii="Arial" w:eastAsia="Times New Roman" w:hAnsi="Arial" w:cs="Arial"/>
          <w:color w:val="444444"/>
          <w:sz w:val="24"/>
          <w:szCs w:val="24"/>
          <w:lang w:eastAsia="ru-RU"/>
        </w:rPr>
        <w:t>) предмету(</w:t>
      </w:r>
      <w:proofErr w:type="spellStart"/>
      <w:r w:rsidRPr="0012241E">
        <w:rPr>
          <w:rFonts w:ascii="Arial" w:eastAsia="Times New Roman" w:hAnsi="Arial" w:cs="Arial"/>
          <w:color w:val="444444"/>
          <w:sz w:val="24"/>
          <w:szCs w:val="24"/>
          <w:lang w:eastAsia="ru-RU"/>
        </w:rPr>
        <w:t>ам</w:t>
      </w:r>
      <w:proofErr w:type="spellEnd"/>
      <w:r w:rsidRPr="0012241E">
        <w:rPr>
          <w:rFonts w:ascii="Arial" w:eastAsia="Times New Roman" w:hAnsi="Arial" w:cs="Arial"/>
          <w:color w:val="444444"/>
          <w:sz w:val="24"/>
          <w:szCs w:val="24"/>
          <w:lang w:eastAsia="ru-RU"/>
        </w:rPr>
        <w:t>) - 1 балл;</w:t>
      </w:r>
      <w:r w:rsidRPr="0012241E">
        <w:rPr>
          <w:rFonts w:ascii="Arial" w:eastAsia="Times New Roman" w:hAnsi="Arial" w:cs="Arial"/>
          <w:color w:val="444444"/>
          <w:sz w:val="24"/>
          <w:szCs w:val="24"/>
          <w:lang w:eastAsia="ru-RU"/>
        </w:rPr>
        <w:br/>
        <w:t>отметка "хорошо" по соответствующему(им) профильному(</w:t>
      </w:r>
      <w:proofErr w:type="spellStart"/>
      <w:r w:rsidRPr="0012241E">
        <w:rPr>
          <w:rFonts w:ascii="Arial" w:eastAsia="Times New Roman" w:hAnsi="Arial" w:cs="Arial"/>
          <w:color w:val="444444"/>
          <w:sz w:val="24"/>
          <w:szCs w:val="24"/>
          <w:lang w:eastAsia="ru-RU"/>
        </w:rPr>
        <w:t>ым</w:t>
      </w:r>
      <w:proofErr w:type="spellEnd"/>
      <w:r w:rsidRPr="0012241E">
        <w:rPr>
          <w:rFonts w:ascii="Arial" w:eastAsia="Times New Roman" w:hAnsi="Arial" w:cs="Arial"/>
          <w:color w:val="444444"/>
          <w:sz w:val="24"/>
          <w:szCs w:val="24"/>
          <w:lang w:eastAsia="ru-RU"/>
        </w:rPr>
        <w:t>) или изучаемому(</w:t>
      </w:r>
      <w:proofErr w:type="spellStart"/>
      <w:r w:rsidRPr="0012241E">
        <w:rPr>
          <w:rFonts w:ascii="Arial" w:eastAsia="Times New Roman" w:hAnsi="Arial" w:cs="Arial"/>
          <w:color w:val="444444"/>
          <w:sz w:val="24"/>
          <w:szCs w:val="24"/>
          <w:lang w:eastAsia="ru-RU"/>
        </w:rPr>
        <w:t>ым</w:t>
      </w:r>
      <w:proofErr w:type="spellEnd"/>
      <w:r w:rsidRPr="0012241E">
        <w:rPr>
          <w:rFonts w:ascii="Arial" w:eastAsia="Times New Roman" w:hAnsi="Arial" w:cs="Arial"/>
          <w:color w:val="444444"/>
          <w:sz w:val="24"/>
          <w:szCs w:val="24"/>
          <w:lang w:eastAsia="ru-RU"/>
        </w:rPr>
        <w:t>) углубленно учебному(</w:t>
      </w:r>
      <w:proofErr w:type="spellStart"/>
      <w:r w:rsidRPr="0012241E">
        <w:rPr>
          <w:rFonts w:ascii="Arial" w:eastAsia="Times New Roman" w:hAnsi="Arial" w:cs="Arial"/>
          <w:color w:val="444444"/>
          <w:sz w:val="24"/>
          <w:szCs w:val="24"/>
          <w:lang w:eastAsia="ru-RU"/>
        </w:rPr>
        <w:t>ым</w:t>
      </w:r>
      <w:proofErr w:type="spellEnd"/>
      <w:r w:rsidRPr="0012241E">
        <w:rPr>
          <w:rFonts w:ascii="Arial" w:eastAsia="Times New Roman" w:hAnsi="Arial" w:cs="Arial"/>
          <w:color w:val="444444"/>
          <w:sz w:val="24"/>
          <w:szCs w:val="24"/>
          <w:lang w:eastAsia="ru-RU"/>
        </w:rPr>
        <w:t>) предмету(</w:t>
      </w:r>
      <w:proofErr w:type="spellStart"/>
      <w:r w:rsidRPr="0012241E">
        <w:rPr>
          <w:rFonts w:ascii="Arial" w:eastAsia="Times New Roman" w:hAnsi="Arial" w:cs="Arial"/>
          <w:color w:val="444444"/>
          <w:sz w:val="24"/>
          <w:szCs w:val="24"/>
          <w:lang w:eastAsia="ru-RU"/>
        </w:rPr>
        <w:t>ам</w:t>
      </w:r>
      <w:proofErr w:type="spellEnd"/>
      <w:r w:rsidRPr="0012241E">
        <w:rPr>
          <w:rFonts w:ascii="Arial" w:eastAsia="Times New Roman" w:hAnsi="Arial" w:cs="Arial"/>
          <w:color w:val="444444"/>
          <w:sz w:val="24"/>
          <w:szCs w:val="24"/>
          <w:lang w:eastAsia="ru-RU"/>
        </w:rPr>
        <w:t>) - 4 балла;</w:t>
      </w:r>
      <w:r w:rsidRPr="0012241E">
        <w:rPr>
          <w:rFonts w:ascii="Arial" w:eastAsia="Times New Roman" w:hAnsi="Arial" w:cs="Arial"/>
          <w:color w:val="444444"/>
          <w:sz w:val="24"/>
          <w:szCs w:val="24"/>
          <w:lang w:eastAsia="ru-RU"/>
        </w:rPr>
        <w:br/>
        <w:t>отметка "отлично" по соответствующему(им) профильному(</w:t>
      </w:r>
      <w:proofErr w:type="spellStart"/>
      <w:r w:rsidRPr="0012241E">
        <w:rPr>
          <w:rFonts w:ascii="Arial" w:eastAsia="Times New Roman" w:hAnsi="Arial" w:cs="Arial"/>
          <w:color w:val="444444"/>
          <w:sz w:val="24"/>
          <w:szCs w:val="24"/>
          <w:lang w:eastAsia="ru-RU"/>
        </w:rPr>
        <w:t>ым</w:t>
      </w:r>
      <w:proofErr w:type="spellEnd"/>
      <w:r w:rsidRPr="0012241E">
        <w:rPr>
          <w:rFonts w:ascii="Arial" w:eastAsia="Times New Roman" w:hAnsi="Arial" w:cs="Arial"/>
          <w:color w:val="444444"/>
          <w:sz w:val="24"/>
          <w:szCs w:val="24"/>
          <w:lang w:eastAsia="ru-RU"/>
        </w:rPr>
        <w:t>) или изучаемому(</w:t>
      </w:r>
      <w:proofErr w:type="spellStart"/>
      <w:r w:rsidRPr="0012241E">
        <w:rPr>
          <w:rFonts w:ascii="Arial" w:eastAsia="Times New Roman" w:hAnsi="Arial" w:cs="Arial"/>
          <w:color w:val="444444"/>
          <w:sz w:val="24"/>
          <w:szCs w:val="24"/>
          <w:lang w:eastAsia="ru-RU"/>
        </w:rPr>
        <w:t>ым</w:t>
      </w:r>
      <w:proofErr w:type="spellEnd"/>
      <w:r w:rsidRPr="0012241E">
        <w:rPr>
          <w:rFonts w:ascii="Arial" w:eastAsia="Times New Roman" w:hAnsi="Arial" w:cs="Arial"/>
          <w:color w:val="444444"/>
          <w:sz w:val="24"/>
          <w:szCs w:val="24"/>
          <w:lang w:eastAsia="ru-RU"/>
        </w:rPr>
        <w:t>) углубленно учебному(</w:t>
      </w:r>
      <w:proofErr w:type="spellStart"/>
      <w:r w:rsidRPr="0012241E">
        <w:rPr>
          <w:rFonts w:ascii="Arial" w:eastAsia="Times New Roman" w:hAnsi="Arial" w:cs="Arial"/>
          <w:color w:val="444444"/>
          <w:sz w:val="24"/>
          <w:szCs w:val="24"/>
          <w:lang w:eastAsia="ru-RU"/>
        </w:rPr>
        <w:t>ым</w:t>
      </w:r>
      <w:proofErr w:type="spellEnd"/>
      <w:r w:rsidRPr="0012241E">
        <w:rPr>
          <w:rFonts w:ascii="Arial" w:eastAsia="Times New Roman" w:hAnsi="Arial" w:cs="Arial"/>
          <w:color w:val="444444"/>
          <w:sz w:val="24"/>
          <w:szCs w:val="24"/>
          <w:lang w:eastAsia="ru-RU"/>
        </w:rPr>
        <w:t>) предмету(</w:t>
      </w:r>
      <w:proofErr w:type="spellStart"/>
      <w:r w:rsidRPr="0012241E">
        <w:rPr>
          <w:rFonts w:ascii="Arial" w:eastAsia="Times New Roman" w:hAnsi="Arial" w:cs="Arial"/>
          <w:color w:val="444444"/>
          <w:sz w:val="24"/>
          <w:szCs w:val="24"/>
          <w:lang w:eastAsia="ru-RU"/>
        </w:rPr>
        <w:t>ам</w:t>
      </w:r>
      <w:proofErr w:type="spellEnd"/>
      <w:r w:rsidRPr="0012241E">
        <w:rPr>
          <w:rFonts w:ascii="Arial" w:eastAsia="Times New Roman" w:hAnsi="Arial" w:cs="Arial"/>
          <w:color w:val="444444"/>
          <w:sz w:val="24"/>
          <w:szCs w:val="24"/>
          <w:lang w:eastAsia="ru-RU"/>
        </w:rPr>
        <w:t>) - 5 баллов;</w:t>
      </w:r>
      <w:r w:rsidRPr="0012241E">
        <w:rPr>
          <w:rFonts w:ascii="Arial" w:eastAsia="Times New Roman" w:hAnsi="Arial" w:cs="Arial"/>
          <w:color w:val="444444"/>
          <w:sz w:val="24"/>
          <w:szCs w:val="24"/>
          <w:lang w:eastAsia="ru-RU"/>
        </w:rPr>
        <w:br/>
        <w:t>достижения школьного уровня - 1 балл за 1 достижение (призовое место), но не более 5 баллов за все достижения;</w:t>
      </w:r>
      <w:r w:rsidRPr="0012241E">
        <w:rPr>
          <w:rFonts w:ascii="Arial" w:eastAsia="Times New Roman" w:hAnsi="Arial" w:cs="Arial"/>
          <w:color w:val="444444"/>
          <w:sz w:val="24"/>
          <w:szCs w:val="24"/>
          <w:lang w:eastAsia="ru-RU"/>
        </w:rPr>
        <w:br/>
        <w:t>достижения муниципального уровня - 10 баллов за 1 достижение (призовое место), но не более 30 баллов за все достижения;</w:t>
      </w:r>
      <w:r w:rsidRPr="0012241E">
        <w:rPr>
          <w:rFonts w:ascii="Arial" w:eastAsia="Times New Roman" w:hAnsi="Arial" w:cs="Arial"/>
          <w:color w:val="444444"/>
          <w:sz w:val="24"/>
          <w:szCs w:val="24"/>
          <w:lang w:eastAsia="ru-RU"/>
        </w:rPr>
        <w:br/>
        <w:t>достижения регионального уровня - 20 баллов за 1 достижение (призовое место), но не более 40 баллов за все достижения;</w:t>
      </w:r>
      <w:r w:rsidRPr="0012241E">
        <w:rPr>
          <w:rFonts w:ascii="Arial" w:eastAsia="Times New Roman" w:hAnsi="Arial" w:cs="Arial"/>
          <w:color w:val="444444"/>
          <w:sz w:val="24"/>
          <w:szCs w:val="24"/>
          <w:lang w:eastAsia="ru-RU"/>
        </w:rPr>
        <w:br/>
        <w:t>достижения всероссийского уровня - 25 баллов за 1 достижение (призовое место), но не более 50 баллов за все достижения;</w:t>
      </w:r>
      <w:r w:rsidRPr="0012241E">
        <w:rPr>
          <w:rFonts w:ascii="Arial" w:eastAsia="Times New Roman" w:hAnsi="Arial" w:cs="Arial"/>
          <w:color w:val="444444"/>
          <w:sz w:val="24"/>
          <w:szCs w:val="24"/>
          <w:lang w:eastAsia="ru-RU"/>
        </w:rPr>
        <w:br/>
        <w:t>достижения международного уровня - 30 баллов за 1 достижение (призовое место), но не более 60 баллов за все достижения.</w:t>
      </w:r>
      <w:r w:rsidRPr="0012241E">
        <w:rPr>
          <w:rFonts w:ascii="Arial" w:eastAsia="Times New Roman" w:hAnsi="Arial" w:cs="Arial"/>
          <w:color w:val="444444"/>
          <w:sz w:val="24"/>
          <w:szCs w:val="24"/>
          <w:lang w:eastAsia="ru-RU"/>
        </w:rPr>
        <w:br/>
        <w:t>Из достижений разных уровней одного конкурсного мероприятия или олимпиады учитывается только наивысшее.</w:t>
      </w:r>
      <w:r w:rsidRPr="0012241E">
        <w:rPr>
          <w:rFonts w:ascii="Arial" w:eastAsia="Times New Roman" w:hAnsi="Arial" w:cs="Arial"/>
          <w:color w:val="444444"/>
          <w:sz w:val="24"/>
          <w:szCs w:val="24"/>
          <w:lang w:eastAsia="ru-RU"/>
        </w:rPr>
        <w:br/>
        <w:t>19. Индивидуальный отбор может включать конкурсные испытания, проводимые предметной комиссией, по учебным предметам, которые будут изучаться углубленно или учебным предметам профильного обучения.</w:t>
      </w:r>
      <w:r w:rsidRPr="0012241E">
        <w:rPr>
          <w:rFonts w:ascii="Arial" w:eastAsia="Times New Roman" w:hAnsi="Arial" w:cs="Arial"/>
          <w:color w:val="444444"/>
          <w:sz w:val="24"/>
          <w:szCs w:val="24"/>
          <w:lang w:eastAsia="ru-RU"/>
        </w:rPr>
        <w:br/>
        <w:t>Конкурсные испытания проводятся в формах тестирования, собеседования, а также в иных формах, которые устанавливаются образовательной организацией.</w:t>
      </w:r>
      <w:r w:rsidRPr="0012241E">
        <w:rPr>
          <w:rFonts w:ascii="Arial" w:eastAsia="Times New Roman" w:hAnsi="Arial" w:cs="Arial"/>
          <w:color w:val="444444"/>
          <w:sz w:val="24"/>
          <w:szCs w:val="24"/>
          <w:lang w:eastAsia="ru-RU"/>
        </w:rPr>
        <w:br/>
        <w:t>20. Образовательная организация при проведении конкурсных испытаний самостоятельно устанавливает:</w:t>
      </w:r>
      <w:r w:rsidRPr="0012241E">
        <w:rPr>
          <w:rFonts w:ascii="Arial" w:eastAsia="Times New Roman" w:hAnsi="Arial" w:cs="Arial"/>
          <w:color w:val="444444"/>
          <w:sz w:val="24"/>
          <w:szCs w:val="24"/>
          <w:lang w:eastAsia="ru-RU"/>
        </w:rPr>
        <w:br/>
        <w:t>требования, предъявляемые к образовательным результатам обучающихся по освоению образовательной программы начального либо основного общего образования;</w:t>
      </w:r>
      <w:r w:rsidRPr="0012241E">
        <w:rPr>
          <w:rFonts w:ascii="Arial" w:eastAsia="Times New Roman" w:hAnsi="Arial" w:cs="Arial"/>
          <w:color w:val="444444"/>
          <w:sz w:val="24"/>
          <w:szCs w:val="24"/>
          <w:lang w:eastAsia="ru-RU"/>
        </w:rPr>
        <w:br/>
        <w:t>систему оценивания обучающихся, применяемую при проведении конкурсных испытаний.</w:t>
      </w:r>
      <w:r w:rsidRPr="0012241E">
        <w:rPr>
          <w:rFonts w:ascii="Arial" w:eastAsia="Times New Roman" w:hAnsi="Arial" w:cs="Arial"/>
          <w:color w:val="444444"/>
          <w:sz w:val="24"/>
          <w:szCs w:val="24"/>
          <w:lang w:eastAsia="ru-RU"/>
        </w:rPr>
        <w:br/>
        <w:t>21. Приемная комиссия при осуществлении индивидуального отбора составляет рейтинг обучающихся с указанием суммарного балла, набранного каждым участником индивидуального отбора по результатам конкурсного отбора документов, и конкурсных испытаний (в случае их проведения).</w:t>
      </w:r>
      <w:r w:rsidRPr="0012241E">
        <w:rPr>
          <w:rFonts w:ascii="Arial" w:eastAsia="Times New Roman" w:hAnsi="Arial" w:cs="Arial"/>
          <w:color w:val="444444"/>
          <w:sz w:val="24"/>
          <w:szCs w:val="24"/>
          <w:lang w:eastAsia="ru-RU"/>
        </w:rPr>
        <w:br/>
        <w:t>22. При равных результатах индивидуального отбора по решению образовательной организации учитывается средний балл результатов итоговой оценки освоения основной образовательной программы начального общего образования, аттестата об основном общем образовании или ведомости успеваемости, исчисляемый как среднее арифметическое суммы итоговых или промежуточных отметок.</w:t>
      </w:r>
      <w:r w:rsidRPr="0012241E">
        <w:rPr>
          <w:rFonts w:ascii="Arial" w:eastAsia="Times New Roman" w:hAnsi="Arial" w:cs="Arial"/>
          <w:color w:val="444444"/>
          <w:sz w:val="24"/>
          <w:szCs w:val="24"/>
          <w:lang w:eastAsia="ru-RU"/>
        </w:rPr>
        <w:br/>
        <w:t>23. Преимущественным правом зачисления в класс с углубленным изучением отдельных учебных предметов либо в класс профильного обучения при равных результатах индивидуального отбора по решению образовательной организации обладают победители и призеры международного уровня, заключительного этапа всероссийских и региональных олимпиад или конкурсных мероприятий по учебным предметам углубленного либо профильного обучения, проводимых Министерством просвещения Российской Федерации или органами исполнительной власти субъектов Российской Федерации.</w:t>
      </w:r>
      <w:r w:rsidRPr="0012241E">
        <w:rPr>
          <w:rFonts w:ascii="Arial" w:eastAsia="Times New Roman" w:hAnsi="Arial" w:cs="Arial"/>
          <w:color w:val="444444"/>
          <w:sz w:val="24"/>
          <w:szCs w:val="24"/>
          <w:lang w:eastAsia="ru-RU"/>
        </w:rPr>
        <w:br/>
        <w:t>24. В случае несогласия с решениями приемной и (или) предметной комиссий родители (законные представители) обучающегося имеют право не позднее чем в течение двух рабочих дней после дня размещения протоколов соответствующих комиссий на информационном стенде образовательной организации и официальном сайте образовательной организации в сети "Интернет" направить апелляцию путем подачи письменного заявления в конфликтную комиссию.</w:t>
      </w:r>
      <w:r w:rsidRPr="0012241E">
        <w:rPr>
          <w:rFonts w:ascii="Arial" w:eastAsia="Times New Roman" w:hAnsi="Arial" w:cs="Arial"/>
          <w:color w:val="444444"/>
          <w:sz w:val="24"/>
          <w:szCs w:val="24"/>
          <w:lang w:eastAsia="ru-RU"/>
        </w:rPr>
        <w:br/>
      </w:r>
    </w:p>
    <w:p w:rsidR="0012241E" w:rsidRDefault="0012241E" w:rsidP="0012241E">
      <w:pPr>
        <w:spacing w:after="0" w:line="240" w:lineRule="auto"/>
        <w:ind w:firstLine="480"/>
        <w:textAlignment w:val="baseline"/>
        <w:rPr>
          <w:rFonts w:ascii="Arial" w:eastAsia="Times New Roman" w:hAnsi="Arial" w:cs="Arial"/>
          <w:color w:val="444444"/>
          <w:sz w:val="18"/>
          <w:szCs w:val="18"/>
          <w:lang w:eastAsia="ru-RU"/>
        </w:rPr>
      </w:pPr>
      <w:r w:rsidRPr="0012241E">
        <w:rPr>
          <w:rFonts w:ascii="Arial" w:eastAsia="Times New Roman" w:hAnsi="Arial" w:cs="Arial"/>
          <w:color w:val="444444"/>
          <w:sz w:val="24"/>
          <w:szCs w:val="24"/>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r w:rsidRPr="0012241E">
        <w:rPr>
          <w:rFonts w:ascii="Arial" w:eastAsia="Times New Roman" w:hAnsi="Arial" w:cs="Arial"/>
          <w:color w:val="444444"/>
          <w:sz w:val="24"/>
          <w:szCs w:val="24"/>
          <w:lang w:eastAsia="ru-RU"/>
        </w:rPr>
        <w:br/>
      </w:r>
      <w:r w:rsidRPr="0012241E">
        <w:rPr>
          <w:rFonts w:ascii="Arial" w:eastAsia="Times New Roman" w:hAnsi="Arial" w:cs="Arial"/>
          <w:color w:val="444444"/>
          <w:sz w:val="24"/>
          <w:szCs w:val="24"/>
          <w:lang w:eastAsia="ru-RU"/>
        </w:rPr>
        <w:lastRenderedPageBreak/>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r w:rsidRPr="0012241E">
        <w:rPr>
          <w:rFonts w:ascii="Arial" w:eastAsia="Times New Roman" w:hAnsi="Arial" w:cs="Arial"/>
          <w:color w:val="444444"/>
          <w:sz w:val="24"/>
          <w:szCs w:val="24"/>
          <w:lang w:eastAsia="ru-RU"/>
        </w:rPr>
        <w:br/>
        <w:t>25. Зачисление обучающихся осуществляется на основании решения приемной комиссии по результатам индивидуального отбора и оформляется распорядительным актом образовательной организации, который в трехдневный срок после издания доводится до сведения обучающихся, их родителей (законных представителей) посредством размещения на информационном стенде образовательной организации и официальном сайте образовательной организации в сети "Интернет".</w:t>
      </w:r>
      <w:r w:rsidRPr="0012241E">
        <w:rPr>
          <w:rFonts w:ascii="Arial" w:eastAsia="Times New Roman" w:hAnsi="Arial" w:cs="Arial"/>
          <w:color w:val="444444"/>
          <w:sz w:val="24"/>
          <w:szCs w:val="24"/>
          <w:lang w:eastAsia="ru-RU"/>
        </w:rPr>
        <w:br/>
        <w:t>26. Гарантии продолжения обучения по общеобразовательным программам среднего общего образования для лиц, освоивших программу основного общего образования, но не прошедших индивидуальный отбор:</w:t>
      </w:r>
      <w:r w:rsidRPr="0012241E">
        <w:rPr>
          <w:rFonts w:ascii="Arial" w:eastAsia="Times New Roman" w:hAnsi="Arial" w:cs="Arial"/>
          <w:color w:val="444444"/>
          <w:sz w:val="24"/>
          <w:szCs w:val="24"/>
          <w:lang w:eastAsia="ru-RU"/>
        </w:rPr>
        <w:br/>
        <w:t>26.1. Отказ по результатам индивидуального отбора в приеме в класс с углубленным изучением отдельных учебных предметов не является основанием для исключения обучающегося из образовательной организации, в которой он получает основное общее образование.</w:t>
      </w:r>
      <w:r w:rsidRPr="0012241E">
        <w:rPr>
          <w:rFonts w:ascii="Arial" w:eastAsia="Times New Roman" w:hAnsi="Arial" w:cs="Arial"/>
          <w:color w:val="444444"/>
          <w:sz w:val="24"/>
          <w:szCs w:val="24"/>
          <w:lang w:eastAsia="ru-RU"/>
        </w:rPr>
        <w:br/>
        <w:t>26.2. Лица, не прошедшие индивидуальный отбор для профильного обучения при получении среднего общего образования, имеют право продолжить обучение в классе универсального профиля, сформированном без проведения индивидуального отбора в государственной образовательной организации, определенной департаментом образования и науки Брянской области, или в муниципальной образовательной организации, определенной органом местного самоуправления, осуществляющим управление в сфере образования, в соответствии с абзацем четвертым пункта 3.1 настоящего Порядка.</w:t>
      </w:r>
      <w:r w:rsidRPr="0012241E">
        <w:rPr>
          <w:rFonts w:ascii="Arial" w:eastAsia="Times New Roman" w:hAnsi="Arial" w:cs="Arial"/>
          <w:color w:val="444444"/>
          <w:sz w:val="24"/>
          <w:szCs w:val="24"/>
          <w:lang w:eastAsia="ru-RU"/>
        </w:rPr>
        <w:br/>
        <w:t>В случае отсутствия в образовательных организациях классов универсального профиля для получения среднего общего образования или свободных мест в таких классах учредители данных образовательных организаций принимают меры по устройству обучающихся в другие территориально доступные образовательные организации, находящиеся в их ведении, реализующие образовательные программы среднего общего образования.</w:t>
      </w:r>
      <w:r w:rsidRPr="0012241E">
        <w:rPr>
          <w:rFonts w:ascii="Arial" w:eastAsia="Times New Roman" w:hAnsi="Arial" w:cs="Arial"/>
          <w:color w:val="444444"/>
          <w:sz w:val="24"/>
          <w:szCs w:val="24"/>
          <w:lang w:eastAsia="ru-RU"/>
        </w:rPr>
        <w:br/>
        <w:t>26.3. В случае, предусмотренном подпунктом 26.2 настоящего пункта, родители (законные представители) обучающегося незамедлительно обращаются к учредителю данной образовательной организации для решения вопроса о его устройстве в другую образовательную организацию.</w:t>
      </w:r>
      <w:r w:rsidRPr="0012241E">
        <w:rPr>
          <w:rFonts w:ascii="Arial" w:eastAsia="Times New Roman" w:hAnsi="Arial" w:cs="Arial"/>
          <w:color w:val="444444"/>
          <w:sz w:val="24"/>
          <w:szCs w:val="24"/>
          <w:lang w:eastAsia="ru-RU"/>
        </w:rPr>
        <w:br/>
        <w:t>26.4. Учредитель общеобразовательной организации принимает меры по устройству обучающихся в другие образовательные организации, находящиеся в его ведении и реализующие образовательные программы среднего общего образования, в том числе определяет территориально доступные образовательные организации из числа находящихся в его ведении и информирует родителей (законных представителей) обучающегося о возможности его устройства в такие образовательные организации, а также об обязанности обеспечить получение обучающимися общего образования и об ответственности за неисполнение или ненадлежащее исполнение данной обязанности. (п. 26. в ред. постановления Правительства Брянской области </w:t>
      </w:r>
      <w:hyperlink r:id="rId12" w:history="1">
        <w:r w:rsidRPr="0012241E">
          <w:rPr>
            <w:rFonts w:ascii="Arial" w:eastAsia="Times New Roman" w:hAnsi="Arial" w:cs="Arial"/>
            <w:color w:val="0000FF"/>
            <w:sz w:val="24"/>
            <w:szCs w:val="24"/>
            <w:u w:val="single"/>
            <w:lang w:eastAsia="ru-RU"/>
          </w:rPr>
          <w:t>от 03.02.2025 N 40-п</w:t>
        </w:r>
      </w:hyperlink>
      <w:r w:rsidRPr="0012241E">
        <w:rPr>
          <w:rFonts w:ascii="Arial" w:eastAsia="Times New Roman" w:hAnsi="Arial" w:cs="Arial"/>
          <w:color w:val="444444"/>
          <w:sz w:val="24"/>
          <w:szCs w:val="24"/>
          <w:lang w:eastAsia="ru-RU"/>
        </w:rPr>
        <w:t>)</w:t>
      </w:r>
      <w:r w:rsidRPr="0012241E">
        <w:rPr>
          <w:rFonts w:ascii="Arial" w:eastAsia="Times New Roman" w:hAnsi="Arial" w:cs="Arial"/>
          <w:color w:val="444444"/>
          <w:sz w:val="24"/>
          <w:szCs w:val="24"/>
          <w:lang w:eastAsia="ru-RU"/>
        </w:rPr>
        <w:br/>
        <w:t xml:space="preserve">27. За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(при их наличии) либо классы непрофильного </w:t>
      </w:r>
      <w:bookmarkStart w:id="0" w:name="_GoBack"/>
      <w:bookmarkEnd w:id="0"/>
      <w:r w:rsidRPr="0012241E">
        <w:rPr>
          <w:rFonts w:ascii="Arial" w:eastAsia="Times New Roman" w:hAnsi="Arial" w:cs="Arial"/>
          <w:color w:val="444444"/>
          <w:sz w:val="24"/>
          <w:szCs w:val="24"/>
          <w:lang w:eastAsia="ru-RU"/>
        </w:rPr>
        <w:t>обучения (при их наличии). Перевод осуществляется на основании заявления родителей (законных представителей) обучающегося.</w:t>
      </w:r>
      <w:r w:rsidRPr="0012241E">
        <w:rPr>
          <w:rFonts w:ascii="Arial" w:eastAsia="Times New Roman" w:hAnsi="Arial" w:cs="Arial"/>
          <w:color w:val="444444"/>
          <w:sz w:val="24"/>
          <w:szCs w:val="24"/>
          <w:lang w:eastAsia="ru-RU"/>
        </w:rPr>
        <w:br/>
        <w:t>28. Дополнительный набор в класс с углубленным изучением отдельных учебных предметов или класс профильного обучения при наличии свободных мест в течение учебного года осуществляется в соответствии с настоящим Порядком в сроки, установленные образовательной организацией.</w:t>
      </w:r>
      <w:r w:rsidRPr="0012241E">
        <w:rPr>
          <w:rFonts w:ascii="Arial" w:eastAsia="Times New Roman" w:hAnsi="Arial" w:cs="Arial"/>
          <w:color w:val="444444"/>
          <w:sz w:val="24"/>
          <w:szCs w:val="24"/>
          <w:lang w:eastAsia="ru-RU"/>
        </w:rPr>
        <w:br/>
      </w:r>
    </w:p>
    <w:p w:rsidR="0012241E" w:rsidRPr="0012241E" w:rsidRDefault="0012241E" w:rsidP="0012241E">
      <w:pPr>
        <w:spacing w:after="0" w:line="240" w:lineRule="auto"/>
        <w:ind w:firstLine="480"/>
        <w:jc w:val="right"/>
        <w:textAlignment w:val="baseline"/>
        <w:rPr>
          <w:rFonts w:ascii="Arial" w:eastAsia="Times New Roman" w:hAnsi="Arial" w:cs="Arial"/>
          <w:color w:val="444444"/>
          <w:sz w:val="18"/>
          <w:szCs w:val="18"/>
          <w:lang w:eastAsia="ru-RU"/>
        </w:rPr>
      </w:pPr>
      <w:r w:rsidRPr="0012241E">
        <w:rPr>
          <w:rFonts w:ascii="Arial" w:eastAsia="Times New Roman" w:hAnsi="Arial" w:cs="Arial"/>
          <w:color w:val="444444"/>
          <w:sz w:val="18"/>
          <w:szCs w:val="18"/>
          <w:lang w:eastAsia="ru-RU"/>
        </w:rPr>
        <w:t>Текст документа сверен по:</w:t>
      </w:r>
      <w:r w:rsidRPr="0012241E">
        <w:rPr>
          <w:rFonts w:ascii="Arial" w:eastAsia="Times New Roman" w:hAnsi="Arial" w:cs="Arial"/>
          <w:color w:val="444444"/>
          <w:sz w:val="18"/>
          <w:szCs w:val="18"/>
          <w:lang w:eastAsia="ru-RU"/>
        </w:rPr>
        <w:br/>
        <w:t>Официальная рассылка,</w:t>
      </w:r>
      <w:r w:rsidRPr="0012241E">
        <w:rPr>
          <w:rFonts w:ascii="Arial" w:eastAsia="Times New Roman" w:hAnsi="Arial" w:cs="Arial"/>
          <w:color w:val="444444"/>
          <w:sz w:val="18"/>
          <w:szCs w:val="18"/>
          <w:lang w:eastAsia="ru-RU"/>
        </w:rPr>
        <w:br/>
        <w:t>Официальный интернет-портал</w:t>
      </w:r>
      <w:r w:rsidRPr="0012241E">
        <w:rPr>
          <w:rFonts w:ascii="Arial" w:eastAsia="Times New Roman" w:hAnsi="Arial" w:cs="Arial"/>
          <w:color w:val="444444"/>
          <w:sz w:val="18"/>
          <w:szCs w:val="18"/>
          <w:lang w:eastAsia="ru-RU"/>
        </w:rPr>
        <w:br/>
        <w:t>правовой информации www.pravo.gov.ru</w:t>
      </w:r>
    </w:p>
    <w:p w:rsidR="0012241E" w:rsidRDefault="0012241E"/>
    <w:sectPr w:rsidR="0012241E" w:rsidSect="001224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1E"/>
    <w:rsid w:val="00122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77F8"/>
  <w15:chartTrackingRefBased/>
  <w15:docId w15:val="{FE920A42-4DEB-4A1D-A406-10878FC0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838406">
      <w:bodyDiv w:val="1"/>
      <w:marLeft w:val="0"/>
      <w:marRight w:val="0"/>
      <w:marTop w:val="0"/>
      <w:marBottom w:val="0"/>
      <w:divBdr>
        <w:top w:val="none" w:sz="0" w:space="0" w:color="auto"/>
        <w:left w:val="none" w:sz="0" w:space="0" w:color="auto"/>
        <w:bottom w:val="none" w:sz="0" w:space="0" w:color="auto"/>
        <w:right w:val="none" w:sz="0" w:space="0" w:color="auto"/>
      </w:divBdr>
      <w:divsChild>
        <w:div w:id="1320697366">
          <w:marLeft w:val="0"/>
          <w:marRight w:val="0"/>
          <w:marTop w:val="0"/>
          <w:marBottom w:val="0"/>
          <w:divBdr>
            <w:top w:val="none" w:sz="0" w:space="0" w:color="auto"/>
            <w:left w:val="none" w:sz="0" w:space="0" w:color="auto"/>
            <w:bottom w:val="none" w:sz="0" w:space="0" w:color="auto"/>
            <w:right w:val="none" w:sz="0" w:space="0" w:color="auto"/>
          </w:divBdr>
          <w:divsChild>
            <w:div w:id="1689597954">
              <w:marLeft w:val="0"/>
              <w:marRight w:val="0"/>
              <w:marTop w:val="0"/>
              <w:marBottom w:val="0"/>
              <w:divBdr>
                <w:top w:val="none" w:sz="0" w:space="0" w:color="auto"/>
                <w:left w:val="none" w:sz="0" w:space="0" w:color="auto"/>
                <w:bottom w:val="none" w:sz="0" w:space="0" w:color="auto"/>
                <w:right w:val="none" w:sz="0" w:space="0" w:color="auto"/>
              </w:divBdr>
              <w:divsChild>
                <w:div w:id="14761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4871">
          <w:marLeft w:val="0"/>
          <w:marRight w:val="0"/>
          <w:marTop w:val="0"/>
          <w:marBottom w:val="0"/>
          <w:divBdr>
            <w:top w:val="none" w:sz="0" w:space="0" w:color="auto"/>
            <w:left w:val="none" w:sz="0" w:space="0" w:color="auto"/>
            <w:bottom w:val="none" w:sz="0" w:space="0" w:color="auto"/>
            <w:right w:val="none" w:sz="0" w:space="0" w:color="auto"/>
          </w:divBdr>
          <w:divsChild>
            <w:div w:id="109132270">
              <w:marLeft w:val="0"/>
              <w:marRight w:val="0"/>
              <w:marTop w:val="0"/>
              <w:marBottom w:val="0"/>
              <w:divBdr>
                <w:top w:val="none" w:sz="0" w:space="0" w:color="auto"/>
                <w:left w:val="none" w:sz="0" w:space="0" w:color="auto"/>
                <w:bottom w:val="none" w:sz="0" w:space="0" w:color="auto"/>
                <w:right w:val="none" w:sz="0" w:space="0" w:color="auto"/>
              </w:divBdr>
              <w:divsChild>
                <w:div w:id="15479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7407607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cntd.ru/document/974027460" TargetMode="External"/><Relationship Id="rId12" Type="http://schemas.openxmlformats.org/officeDocument/2006/relationships/hyperlink" Target="https://docs.cntd.ru/document/9740760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74076078" TargetMode="External"/><Relationship Id="rId11" Type="http://schemas.openxmlformats.org/officeDocument/2006/relationships/hyperlink" Target="https://docs.cntd.ru/document/974076078" TargetMode="External"/><Relationship Id="rId5" Type="http://schemas.openxmlformats.org/officeDocument/2006/relationships/hyperlink" Target="https://docs.cntd.ru/document/974027460" TargetMode="External"/><Relationship Id="rId10" Type="http://schemas.openxmlformats.org/officeDocument/2006/relationships/hyperlink" Target="https://docs.cntd.ru/document/974076078" TargetMode="External"/><Relationship Id="rId4" Type="http://schemas.openxmlformats.org/officeDocument/2006/relationships/hyperlink" Target="https://docs.cntd.ru/document/974076078" TargetMode="External"/><Relationship Id="rId9" Type="http://schemas.openxmlformats.org/officeDocument/2006/relationships/hyperlink" Target="https://docs.cntd.ru/document/97407607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3312</Words>
  <Characters>18880</Characters>
  <Application>Microsoft Office Word</Application>
  <DocSecurity>0</DocSecurity>
  <Lines>157</Lines>
  <Paragraphs>44</Paragraphs>
  <ScaleCrop>false</ScaleCrop>
  <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2025-05-30T08:56:00Z</cp:lastPrinted>
  <dcterms:created xsi:type="dcterms:W3CDTF">2025-05-30T08:22:00Z</dcterms:created>
  <dcterms:modified xsi:type="dcterms:W3CDTF">2025-05-30T08:56:00Z</dcterms:modified>
</cp:coreProperties>
</file>