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0C45C" w14:textId="77777777" w:rsidR="008F4002" w:rsidRDefault="008F4002" w:rsidP="008F400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ПРАВИТЕЛЬСТВО БРЯНСКОЙ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ПОСТАНОВЛЕНИЕ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3 февраля 2025 года N 40-п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 внесении изменений в постановление Правительства Брянской области </w:t>
      </w:r>
      <w:hyperlink r:id="rId4" w:history="1">
        <w:r>
          <w:rPr>
            <w:rStyle w:val="a3"/>
            <w:rFonts w:ascii="Arial" w:hAnsi="Arial" w:cs="Arial"/>
            <w:b/>
            <w:bCs/>
          </w:rPr>
          <w:t>от 22 апреля 2019 года N 171-п "Об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</w:p>
    <w:p w14:paraId="55B9C966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bookmarkStart w:id="0" w:name="_GoBack"/>
      <w:bookmarkEnd w:id="0"/>
    </w:p>
    <w:p w14:paraId="610DD265" w14:textId="200809F0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 частью 5 статьи 67 Федерального закона от 29 декабря 2012 года N 273-ФЗ "Об образовании в Российской Федерации", пунктом 9 статьи 7 Закона Брянской области </w:t>
      </w:r>
      <w:hyperlink r:id="rId5" w:history="1">
        <w:r>
          <w:rPr>
            <w:rStyle w:val="a3"/>
            <w:rFonts w:ascii="Arial" w:hAnsi="Arial" w:cs="Arial"/>
          </w:rPr>
          <w:t>от 8 августа 2013 года N 62-З "Об образовании в Брянской области"</w:t>
        </w:r>
      </w:hyperlink>
      <w:r>
        <w:rPr>
          <w:rFonts w:ascii="Arial" w:hAnsi="Arial" w:cs="Arial"/>
          <w:color w:val="444444"/>
        </w:rPr>
        <w:t> Правительство Брянской области</w:t>
      </w:r>
      <w:r>
        <w:rPr>
          <w:rFonts w:ascii="Arial" w:hAnsi="Arial" w:cs="Arial"/>
          <w:color w:val="444444"/>
        </w:rPr>
        <w:br/>
        <w:t>постановляет:</w:t>
      </w:r>
      <w:r>
        <w:rPr>
          <w:rFonts w:ascii="Arial" w:hAnsi="Arial" w:cs="Arial"/>
          <w:color w:val="444444"/>
        </w:rPr>
        <w:br/>
        <w:t>1. Внести изменение в постановление Правительства Брянской области </w:t>
      </w:r>
      <w:hyperlink r:id="rId6" w:history="1">
        <w:r>
          <w:rPr>
            <w:rStyle w:val="a3"/>
            <w:rFonts w:ascii="Arial" w:hAnsi="Arial" w:cs="Arial"/>
          </w:rPr>
          <w:t>от 22 апреля 2019 года N 171-п "Об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  <w:r>
        <w:rPr>
          <w:rFonts w:ascii="Arial" w:hAnsi="Arial" w:cs="Arial"/>
          <w:color w:val="444444"/>
        </w:rPr>
        <w:t>, изложив пункт 3 в следующей редакции:</w:t>
      </w:r>
      <w:r>
        <w:rPr>
          <w:rFonts w:ascii="Arial" w:hAnsi="Arial" w:cs="Arial"/>
          <w:color w:val="444444"/>
        </w:rPr>
        <w:br/>
      </w:r>
    </w:p>
    <w:p w14:paraId="6A4D5E21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"3. Контроль за исполнением постановления возложить на заместителя Губернатора Брянской области Миронову В.М.".</w:t>
      </w:r>
      <w:r>
        <w:rPr>
          <w:rFonts w:ascii="Arial" w:hAnsi="Arial" w:cs="Arial"/>
          <w:color w:val="444444"/>
        </w:rPr>
        <w:br/>
      </w:r>
    </w:p>
    <w:p w14:paraId="35211857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Внести в Порядок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утвержденный вышеуказанным постановлением, следующие изменения:</w:t>
      </w:r>
      <w:r>
        <w:rPr>
          <w:rFonts w:ascii="Arial" w:hAnsi="Arial" w:cs="Arial"/>
          <w:color w:val="444444"/>
        </w:rPr>
        <w:br/>
      </w:r>
    </w:p>
    <w:p w14:paraId="51AFA137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2.1. Дополнить пунктами 3.1 - 3.3 следующего содержания:</w:t>
      </w:r>
      <w:r>
        <w:rPr>
          <w:rFonts w:ascii="Arial" w:hAnsi="Arial" w:cs="Arial"/>
          <w:color w:val="444444"/>
        </w:rPr>
        <w:br/>
      </w:r>
    </w:p>
    <w:p w14:paraId="59C88C20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"3.1. Ежегодно, в срок до 1 января текущего учебного года, департаментом образования и науки Брянской области в отношении государственных образовательных организаций и органом местного самоуправления, осуществляющим управление в сфере образования, в отношении муниципальных образовательных организаций утверждаются:</w:t>
      </w:r>
      <w:r>
        <w:rPr>
          <w:rFonts w:ascii="Arial" w:hAnsi="Arial" w:cs="Arial"/>
          <w:color w:val="444444"/>
        </w:rPr>
        <w:br/>
      </w:r>
    </w:p>
    <w:p w14:paraId="7DB49CF6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образовательных организаций, в которых допускается индивидуальный отбор в класс (классы, группы) с углубленным изучением отдельных учебных предметов для обучающихся по образовательным программам основного общего образования;</w:t>
      </w:r>
      <w:r>
        <w:rPr>
          <w:rFonts w:ascii="Arial" w:hAnsi="Arial" w:cs="Arial"/>
          <w:color w:val="444444"/>
        </w:rPr>
        <w:br/>
      </w:r>
    </w:p>
    <w:p w14:paraId="14F67471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образовательных организаций, в которых допускается индивидуальный отбор для профильного обучения при получении среднего общего образования;</w:t>
      </w:r>
      <w:r>
        <w:rPr>
          <w:rFonts w:ascii="Arial" w:hAnsi="Arial" w:cs="Arial"/>
          <w:color w:val="444444"/>
        </w:rPr>
        <w:br/>
      </w:r>
    </w:p>
    <w:p w14:paraId="4DDDDC41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сформированный с учетом принципа территориальной доступности перечень общеобразовательных организаций муниципального района (городского округа, муниципального округа), в которых допускается получение среднего общего образования в классах универсального профиля без проведения индивидуального отбора.</w:t>
      </w:r>
      <w:r>
        <w:rPr>
          <w:rFonts w:ascii="Arial" w:hAnsi="Arial" w:cs="Arial"/>
          <w:color w:val="444444"/>
        </w:rPr>
        <w:br/>
      </w:r>
    </w:p>
    <w:p w14:paraId="53579536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3.2. Утвержденные перечни, указанные в пункте 3.1 настоящего Порядка, в течение трех рабочих дней с даты утверждения размещаются на официальном сайте департамента образования и науки Брянской области или органа местного самоуправления, осуществляющего управление в сфере образования.</w:t>
      </w:r>
      <w:r>
        <w:rPr>
          <w:rFonts w:ascii="Arial" w:hAnsi="Arial" w:cs="Arial"/>
          <w:color w:val="444444"/>
        </w:rPr>
        <w:br/>
      </w:r>
    </w:p>
    <w:p w14:paraId="62040C29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3.3. Индивидуальный отбор для получения среднего общего образования осуществляется для обучения по профилям, перечисленным в действующем Федеральном государственном образовательном стандарте среднего общего образования, исключая универсальный профиль обучения.</w:t>
      </w:r>
      <w:r>
        <w:rPr>
          <w:rFonts w:ascii="Arial" w:hAnsi="Arial" w:cs="Arial"/>
          <w:color w:val="444444"/>
        </w:rPr>
        <w:br/>
      </w:r>
    </w:p>
    <w:p w14:paraId="50536F0A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Прием обучающихся в образовательную организацию для получения среднего общего образования по универсальному профилю обучения осуществляется в соответствии с действующим порядком приема граждан на обучение по образовательным программам начального общего, основного общего и среднего общего образования. Индивидуальный отбор выпускников в классы и группы универсального профиля не допускается.".</w:t>
      </w:r>
      <w:r>
        <w:rPr>
          <w:rFonts w:ascii="Arial" w:hAnsi="Arial" w:cs="Arial"/>
          <w:color w:val="444444"/>
        </w:rPr>
        <w:br/>
      </w:r>
    </w:p>
    <w:p w14:paraId="2BD7ACEC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2.2. Пункт 8 изложить в редакции:</w:t>
      </w:r>
      <w:r>
        <w:rPr>
          <w:rFonts w:ascii="Arial" w:hAnsi="Arial" w:cs="Arial"/>
          <w:color w:val="444444"/>
        </w:rPr>
        <w:br/>
      </w:r>
    </w:p>
    <w:p w14:paraId="0C11AEDB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"8. В целях заблаговременного информирования обучающихся и родителей (законных представителей) о правилах организации индивидуального отбора на официальных сайтах, информационных стендах и официальных страницах образовательных организаций в социальных сетях публикуются следующие документы:</w:t>
      </w:r>
      <w:r>
        <w:rPr>
          <w:rFonts w:ascii="Arial" w:hAnsi="Arial" w:cs="Arial"/>
          <w:color w:val="444444"/>
        </w:rPr>
        <w:br/>
      </w:r>
    </w:p>
    <w:p w14:paraId="1D6DC839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до 1 января текущего учебного года:</w:t>
      </w:r>
      <w:r>
        <w:rPr>
          <w:rFonts w:ascii="Arial" w:hAnsi="Arial" w:cs="Arial"/>
          <w:color w:val="444444"/>
        </w:rPr>
        <w:br/>
      </w:r>
    </w:p>
    <w:p w14:paraId="17A7032F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настоящий Порядок;</w:t>
      </w:r>
      <w:r>
        <w:rPr>
          <w:rFonts w:ascii="Arial" w:hAnsi="Arial" w:cs="Arial"/>
          <w:color w:val="444444"/>
        </w:rPr>
        <w:br/>
      </w:r>
    </w:p>
    <w:p w14:paraId="7D31D8B2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локальные нормативные акты образовательной организации;</w:t>
      </w:r>
      <w:r>
        <w:rPr>
          <w:rFonts w:ascii="Arial" w:hAnsi="Arial" w:cs="Arial"/>
          <w:color w:val="444444"/>
        </w:rPr>
        <w:br/>
      </w:r>
    </w:p>
    <w:p w14:paraId="7C530E76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профилей обучения класса(</w:t>
      </w:r>
      <w:proofErr w:type="spellStart"/>
      <w:r>
        <w:rPr>
          <w:rFonts w:ascii="Arial" w:hAnsi="Arial" w:cs="Arial"/>
          <w:color w:val="444444"/>
        </w:rPr>
        <w:t>ов</w:t>
      </w:r>
      <w:proofErr w:type="spellEnd"/>
      <w:r>
        <w:rPr>
          <w:rFonts w:ascii="Arial" w:hAnsi="Arial" w:cs="Arial"/>
          <w:color w:val="444444"/>
        </w:rPr>
        <w:t>) (групп), которые планируется открыть в образовательной организации с 1 сентября следующего учебного года;</w:t>
      </w:r>
      <w:r>
        <w:rPr>
          <w:rFonts w:ascii="Arial" w:hAnsi="Arial" w:cs="Arial"/>
          <w:color w:val="444444"/>
        </w:rPr>
        <w:br/>
      </w:r>
    </w:p>
    <w:p w14:paraId="195EB0FE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учебных предметов, по которым будет проводиться профильное (углубленное) обучение на уровне среднего общего образования в образовательной организации, сформированный в соответствии с примерным перечнем предметов;</w:t>
      </w:r>
      <w:r>
        <w:rPr>
          <w:rFonts w:ascii="Arial" w:hAnsi="Arial" w:cs="Arial"/>
          <w:color w:val="444444"/>
        </w:rPr>
        <w:br/>
      </w:r>
    </w:p>
    <w:p w14:paraId="60B8B7F2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учебных предметов, по которым будет проводиться углубленное обучение на уровне основного общего образования в образовательной организации;</w:t>
      </w:r>
      <w:r>
        <w:rPr>
          <w:rFonts w:ascii="Arial" w:hAnsi="Arial" w:cs="Arial"/>
          <w:color w:val="444444"/>
        </w:rPr>
        <w:br/>
      </w:r>
    </w:p>
    <w:p w14:paraId="2975972E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не позднее 30 дней до начала индивидуального отбора:</w:t>
      </w:r>
      <w:r>
        <w:rPr>
          <w:rFonts w:ascii="Arial" w:hAnsi="Arial" w:cs="Arial"/>
          <w:color w:val="444444"/>
        </w:rPr>
        <w:br/>
      </w:r>
    </w:p>
    <w:p w14:paraId="1F359881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количество мест в классах (группах), реализующих программы углубленного изучения отдельных учебных предметов или профильного обучения;</w:t>
      </w:r>
      <w:r>
        <w:rPr>
          <w:rFonts w:ascii="Arial" w:hAnsi="Arial" w:cs="Arial"/>
          <w:color w:val="444444"/>
        </w:rPr>
        <w:br/>
      </w:r>
    </w:p>
    <w:p w14:paraId="662849B4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сроки, время, место и форма подачи заявлений на участие в индивидуальном отборе для углубленного изучения отдельных учебных предметов или для профильного обучения;</w:t>
      </w:r>
      <w:r>
        <w:rPr>
          <w:rFonts w:ascii="Arial" w:hAnsi="Arial" w:cs="Arial"/>
          <w:color w:val="444444"/>
        </w:rPr>
        <w:br/>
      </w:r>
    </w:p>
    <w:p w14:paraId="32A06B1D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форма заявления;</w:t>
      </w:r>
      <w:r>
        <w:rPr>
          <w:rFonts w:ascii="Arial" w:hAnsi="Arial" w:cs="Arial"/>
          <w:color w:val="444444"/>
        </w:rPr>
        <w:br/>
      </w:r>
    </w:p>
    <w:p w14:paraId="4F3A0084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документов, представляемых для участия в индивидуальном отборе;</w:t>
      </w:r>
      <w:r>
        <w:rPr>
          <w:rFonts w:ascii="Arial" w:hAnsi="Arial" w:cs="Arial"/>
          <w:color w:val="444444"/>
        </w:rPr>
        <w:br/>
      </w:r>
    </w:p>
    <w:p w14:paraId="7F329EA4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плановый период издания приказа(</w:t>
      </w:r>
      <w:proofErr w:type="spellStart"/>
      <w:r>
        <w:rPr>
          <w:rFonts w:ascii="Arial" w:hAnsi="Arial" w:cs="Arial"/>
          <w:color w:val="444444"/>
        </w:rPr>
        <w:t>ов</w:t>
      </w:r>
      <w:proofErr w:type="spellEnd"/>
      <w:r>
        <w:rPr>
          <w:rFonts w:ascii="Arial" w:hAnsi="Arial" w:cs="Arial"/>
          <w:color w:val="444444"/>
        </w:rPr>
        <w:t>) о приеме на обучение по программам углубленного изучения отдельных учебных предметов или профильного обучения (прием для углубленного или профильного обучения).".</w:t>
      </w:r>
      <w:r>
        <w:rPr>
          <w:rFonts w:ascii="Arial" w:hAnsi="Arial" w:cs="Arial"/>
          <w:color w:val="444444"/>
        </w:rPr>
        <w:br/>
      </w:r>
    </w:p>
    <w:p w14:paraId="53FCFFD9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2.3. Пункт 26 изложить в редакции:</w:t>
      </w:r>
      <w:r>
        <w:rPr>
          <w:rFonts w:ascii="Arial" w:hAnsi="Arial" w:cs="Arial"/>
          <w:color w:val="444444"/>
        </w:rPr>
        <w:br/>
      </w:r>
    </w:p>
    <w:p w14:paraId="2BF014DB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"26. Гарантии продолжения обучения по общеобразовательным программам среднего общего образования для лиц, освоивших программу основного общего образования, но не прошедших индивидуальный отбор:</w:t>
      </w:r>
      <w:r>
        <w:rPr>
          <w:rFonts w:ascii="Arial" w:hAnsi="Arial" w:cs="Arial"/>
          <w:color w:val="444444"/>
        </w:rPr>
        <w:br/>
      </w:r>
    </w:p>
    <w:p w14:paraId="345CD40D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26.1. Отказ по результатам индивидуального отбора в приеме в класс с углубленным изучением отдельных учебных предметов не является основанием для исключения обучающегося из образовательной организации, в которой он получает основное общее образование.</w:t>
      </w:r>
      <w:r>
        <w:rPr>
          <w:rFonts w:ascii="Arial" w:hAnsi="Arial" w:cs="Arial"/>
          <w:color w:val="444444"/>
        </w:rPr>
        <w:br/>
      </w:r>
    </w:p>
    <w:p w14:paraId="683FBCEE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26.2. Лица, не прошедшие индивидуальный отбор для профильного обучения при получении среднего общего образования, имеют право продолжить обучение в классе универсального профиля, сформированном без проведения индивидуального отбора в государственной образовательной организации, определенной департаментом образования и науки Брянской области, или в муниципальной образовательной организации, определенной органом местного самоуправления, осуществляющим управление в сфере образования, в соответствии с абзацем четвертым пункта 3.1 настоящего Порядка.</w:t>
      </w:r>
      <w:r>
        <w:rPr>
          <w:rFonts w:ascii="Arial" w:hAnsi="Arial" w:cs="Arial"/>
          <w:color w:val="444444"/>
        </w:rPr>
        <w:br/>
      </w:r>
    </w:p>
    <w:p w14:paraId="703FD7DD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отсутствия в образовательных организациях классов универсального профиля для получения среднего общего образования или свободных мест в таких классах учредители данных образовательных организаций принимают меры по устройству обучающихся в другие территориально доступные образовательные организации, находящиеся в их ведении, реализующие образовательные программы среднего общего образования.</w:t>
      </w:r>
      <w:r>
        <w:rPr>
          <w:rFonts w:ascii="Arial" w:hAnsi="Arial" w:cs="Arial"/>
          <w:color w:val="444444"/>
        </w:rPr>
        <w:br/>
      </w:r>
    </w:p>
    <w:p w14:paraId="5C493E95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26.3. В случае, предусмотренном подпунктом 26.2 настоящего пункта, родители (законные представители) обучающегося незамедлительно обращаются к учредителю данной образовательной организации для решения вопроса о его устройстве в другую образовательную организацию.</w:t>
      </w:r>
      <w:r>
        <w:rPr>
          <w:rFonts w:ascii="Arial" w:hAnsi="Arial" w:cs="Arial"/>
          <w:color w:val="444444"/>
        </w:rPr>
        <w:br/>
      </w:r>
    </w:p>
    <w:p w14:paraId="00F2B95E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26.4. Учредитель общеобразовательной организации принимает меры по устройству обучающихся в другие образовательные организации, находящиеся в его ведении и реализующие образовательные программы среднего общего образования, в том числе определяет территориально доступные образовательные организации из числа находящихся в его ведении и информирует родителей (законных представителей) обучающегося о возможности его устройства в такие образовательные организации, а также об обязанности обеспечить получение обучающимися общего образования и об ответственности за неисполнение или ненадлежащее исполнение данной обязанности.".</w:t>
      </w:r>
      <w:r>
        <w:rPr>
          <w:rFonts w:ascii="Arial" w:hAnsi="Arial" w:cs="Arial"/>
          <w:color w:val="444444"/>
        </w:rPr>
        <w:br/>
      </w:r>
    </w:p>
    <w:p w14:paraId="7ABDF973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Постановление вступает в силу со дня его официального опубликования.</w:t>
      </w:r>
      <w:r>
        <w:rPr>
          <w:rFonts w:ascii="Arial" w:hAnsi="Arial" w:cs="Arial"/>
          <w:color w:val="444444"/>
        </w:rPr>
        <w:br/>
      </w:r>
    </w:p>
    <w:p w14:paraId="6517BAB8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Контроль за исполнением постановления возложить на заместителя Губернатора Брянской области Миронову В.М.</w:t>
      </w:r>
    </w:p>
    <w:p w14:paraId="5A6319A8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Губернатор</w:t>
      </w:r>
      <w:r>
        <w:rPr>
          <w:rFonts w:ascii="Arial" w:hAnsi="Arial" w:cs="Arial"/>
          <w:color w:val="444444"/>
        </w:rPr>
        <w:br/>
        <w:t>А.В. Богомаз</w:t>
      </w:r>
      <w:r>
        <w:rPr>
          <w:rFonts w:ascii="Arial" w:hAnsi="Arial" w:cs="Arial"/>
          <w:color w:val="444444"/>
        </w:rPr>
        <w:br/>
      </w:r>
    </w:p>
    <w:p w14:paraId="26DC22B1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62B9FEA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Текст документа сверен по:</w:t>
      </w:r>
    </w:p>
    <w:p w14:paraId="32A2B604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Официальная рассылка,</w:t>
      </w:r>
    </w:p>
    <w:p w14:paraId="272D8169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Официальный интернет-портал</w:t>
      </w:r>
    </w:p>
    <w:p w14:paraId="17CA5756" w14:textId="77777777" w:rsidR="008F4002" w:rsidRDefault="008F4002" w:rsidP="008F400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rPr>
          <w:rFonts w:ascii="Arial" w:hAnsi="Arial" w:cs="Arial"/>
          <w:color w:val="444444"/>
        </w:rPr>
        <w:t>правовой информации www.pravo.gov.ru          </w:t>
      </w:r>
    </w:p>
    <w:sectPr w:rsidR="008F4002" w:rsidSect="008F4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02"/>
    <w:rsid w:val="00394F95"/>
    <w:rsid w:val="008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3F14"/>
  <w15:chartTrackingRefBased/>
  <w15:docId w15:val="{BA1E0389-9C19-4078-92C9-7A2D8430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F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4002"/>
    <w:rPr>
      <w:color w:val="0000FF"/>
      <w:u w:val="single"/>
    </w:rPr>
  </w:style>
  <w:style w:type="paragraph" w:customStyle="1" w:styleId="formattext">
    <w:name w:val="formattext"/>
    <w:basedOn w:val="a"/>
    <w:rsid w:val="008F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74054186" TargetMode="External"/><Relationship Id="rId5" Type="http://schemas.openxmlformats.org/officeDocument/2006/relationships/hyperlink" Target="https://docs.cntd.ru/document/974027460" TargetMode="External"/><Relationship Id="rId4" Type="http://schemas.openxmlformats.org/officeDocument/2006/relationships/hyperlink" Target="https://docs.cntd.ru/document/974054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2025-05-30T08:59:00Z</cp:lastPrinted>
  <dcterms:created xsi:type="dcterms:W3CDTF">2025-05-30T08:22:00Z</dcterms:created>
  <dcterms:modified xsi:type="dcterms:W3CDTF">2025-05-30T09:00:00Z</dcterms:modified>
</cp:coreProperties>
</file>